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5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1984"/>
        <w:gridCol w:w="851"/>
        <w:gridCol w:w="850"/>
        <w:gridCol w:w="1134"/>
        <w:gridCol w:w="851"/>
        <w:gridCol w:w="992"/>
        <w:gridCol w:w="1134"/>
        <w:gridCol w:w="850"/>
        <w:gridCol w:w="851"/>
        <w:gridCol w:w="1134"/>
        <w:gridCol w:w="709"/>
        <w:gridCol w:w="1417"/>
        <w:gridCol w:w="709"/>
        <w:gridCol w:w="992"/>
      </w:tblGrid>
      <w:tr w:rsidR="00226AE4" w:rsidRPr="002B4DD9" w:rsidTr="00F56464">
        <w:tc>
          <w:tcPr>
            <w:tcW w:w="993" w:type="dxa"/>
            <w:vMerge w:val="restart"/>
            <w:shd w:val="clear" w:color="auto" w:fill="FF944B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2B4DD9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 xml:space="preserve">CEL OGÓLNY </w:t>
            </w:r>
          </w:p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shd w:val="clear" w:color="auto" w:fill="FFFF00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pl-PL"/>
              </w:rPr>
            </w:pPr>
            <w:r w:rsidRPr="002B4DD9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pl-PL"/>
              </w:rPr>
              <w:t>Lata</w:t>
            </w:r>
          </w:p>
        </w:tc>
        <w:tc>
          <w:tcPr>
            <w:tcW w:w="2835" w:type="dxa"/>
            <w:gridSpan w:val="3"/>
            <w:shd w:val="clear" w:color="auto" w:fill="FFFF00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pl-PL"/>
              </w:rPr>
            </w:pPr>
            <w:r w:rsidRPr="002B4DD9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pl-PL"/>
              </w:rPr>
              <w:t>2016-2018</w:t>
            </w:r>
          </w:p>
        </w:tc>
        <w:tc>
          <w:tcPr>
            <w:tcW w:w="2977" w:type="dxa"/>
            <w:gridSpan w:val="3"/>
            <w:shd w:val="clear" w:color="auto" w:fill="FFFF00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pl-PL"/>
              </w:rPr>
            </w:pPr>
            <w:r w:rsidRPr="002B4DD9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pl-PL"/>
              </w:rPr>
              <w:t>2019-2021</w:t>
            </w:r>
          </w:p>
        </w:tc>
        <w:tc>
          <w:tcPr>
            <w:tcW w:w="2835" w:type="dxa"/>
            <w:gridSpan w:val="3"/>
            <w:shd w:val="clear" w:color="auto" w:fill="FFFF00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pl-PL"/>
              </w:rPr>
            </w:pPr>
            <w:r w:rsidRPr="002B4DD9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pl-PL"/>
              </w:rPr>
              <w:t>2022 -2023</w:t>
            </w:r>
          </w:p>
        </w:tc>
        <w:tc>
          <w:tcPr>
            <w:tcW w:w="2126" w:type="dxa"/>
            <w:gridSpan w:val="2"/>
            <w:shd w:val="clear" w:color="auto" w:fill="FFFF00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pl-PL"/>
              </w:rPr>
            </w:pPr>
            <w:r w:rsidRPr="002B4DD9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pl-PL"/>
              </w:rPr>
              <w:t>RAZEM 2016-2023</w:t>
            </w:r>
          </w:p>
        </w:tc>
        <w:tc>
          <w:tcPr>
            <w:tcW w:w="709" w:type="dxa"/>
            <w:vMerge w:val="restart"/>
            <w:shd w:val="clear" w:color="auto" w:fill="FE9786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pl-PL"/>
              </w:rPr>
            </w:pPr>
            <w:r w:rsidRPr="002B4DD9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pl-PL"/>
              </w:rPr>
              <w:t>Program</w:t>
            </w:r>
          </w:p>
        </w:tc>
        <w:tc>
          <w:tcPr>
            <w:tcW w:w="992" w:type="dxa"/>
            <w:vMerge w:val="restart"/>
            <w:shd w:val="clear" w:color="auto" w:fill="FE9786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pl-PL"/>
              </w:rPr>
            </w:pPr>
            <w:r w:rsidRPr="002B4DD9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pl-PL"/>
              </w:rPr>
              <w:t>Poddziałanie/zakres Programu</w:t>
            </w:r>
          </w:p>
        </w:tc>
      </w:tr>
      <w:tr w:rsidR="00226AE4" w:rsidRPr="002B4DD9" w:rsidTr="00F56464">
        <w:tc>
          <w:tcPr>
            <w:tcW w:w="993" w:type="dxa"/>
            <w:vMerge/>
            <w:shd w:val="clear" w:color="auto" w:fill="FF944B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984" w:type="dxa"/>
            <w:shd w:val="clear" w:color="auto" w:fill="FFFFCC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2B4DD9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Nazwa wskaźnika</w:t>
            </w:r>
          </w:p>
        </w:tc>
        <w:tc>
          <w:tcPr>
            <w:tcW w:w="851" w:type="dxa"/>
            <w:shd w:val="clear" w:color="auto" w:fill="FFFFCC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2B4DD9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Wartość z jednostką miary</w:t>
            </w:r>
          </w:p>
        </w:tc>
        <w:tc>
          <w:tcPr>
            <w:tcW w:w="850" w:type="dxa"/>
            <w:shd w:val="clear" w:color="auto" w:fill="FFFFCC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2B4DD9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% realizacji wskaźnika narastająco</w:t>
            </w:r>
          </w:p>
        </w:tc>
        <w:tc>
          <w:tcPr>
            <w:tcW w:w="1134" w:type="dxa"/>
            <w:shd w:val="clear" w:color="auto" w:fill="FFFFCC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2B4DD9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Planowane wsparcie</w:t>
            </w:r>
          </w:p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2B4DD9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w PLN</w:t>
            </w:r>
          </w:p>
        </w:tc>
        <w:tc>
          <w:tcPr>
            <w:tcW w:w="851" w:type="dxa"/>
            <w:shd w:val="clear" w:color="auto" w:fill="FFFFCC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2B4DD9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Wartość z jednostką miary</w:t>
            </w:r>
          </w:p>
        </w:tc>
        <w:tc>
          <w:tcPr>
            <w:tcW w:w="992" w:type="dxa"/>
            <w:shd w:val="clear" w:color="auto" w:fill="FFFFCC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2B4DD9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% realizacji wskaźnika narastająco</w:t>
            </w:r>
          </w:p>
        </w:tc>
        <w:tc>
          <w:tcPr>
            <w:tcW w:w="1134" w:type="dxa"/>
            <w:shd w:val="clear" w:color="auto" w:fill="FFFFCC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2B4DD9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 xml:space="preserve">Planowane wsparcie </w:t>
            </w:r>
          </w:p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2B4DD9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w PLN</w:t>
            </w:r>
          </w:p>
        </w:tc>
        <w:tc>
          <w:tcPr>
            <w:tcW w:w="850" w:type="dxa"/>
            <w:shd w:val="clear" w:color="auto" w:fill="FFFFCC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2B4DD9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Wartość z jednostką miary</w:t>
            </w:r>
          </w:p>
        </w:tc>
        <w:tc>
          <w:tcPr>
            <w:tcW w:w="851" w:type="dxa"/>
            <w:shd w:val="clear" w:color="auto" w:fill="FFFFCC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2B4DD9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% realizacji wskaźnika narastająco</w:t>
            </w:r>
          </w:p>
        </w:tc>
        <w:tc>
          <w:tcPr>
            <w:tcW w:w="1134" w:type="dxa"/>
            <w:shd w:val="clear" w:color="auto" w:fill="FFFFCC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2B4DD9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 xml:space="preserve">Planowane wsparcie </w:t>
            </w:r>
          </w:p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2B4DD9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w PLN</w:t>
            </w:r>
          </w:p>
        </w:tc>
        <w:tc>
          <w:tcPr>
            <w:tcW w:w="709" w:type="dxa"/>
            <w:shd w:val="clear" w:color="auto" w:fill="FFFFCC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2B4DD9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Razem wartość wskaźników</w:t>
            </w:r>
          </w:p>
        </w:tc>
        <w:tc>
          <w:tcPr>
            <w:tcW w:w="1417" w:type="dxa"/>
            <w:shd w:val="clear" w:color="auto" w:fill="FFFFCC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2B4DD9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 xml:space="preserve">Razem planowane wsparcie </w:t>
            </w:r>
          </w:p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2B4DD9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w PLN</w:t>
            </w:r>
          </w:p>
        </w:tc>
        <w:tc>
          <w:tcPr>
            <w:tcW w:w="709" w:type="dxa"/>
            <w:vMerge/>
            <w:shd w:val="clear" w:color="auto" w:fill="FE9786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FE9786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226AE4" w:rsidRPr="002B4DD9" w:rsidTr="00F56464">
        <w:trPr>
          <w:trHeight w:val="195"/>
        </w:trPr>
        <w:tc>
          <w:tcPr>
            <w:tcW w:w="13750" w:type="dxa"/>
            <w:gridSpan w:val="13"/>
            <w:shd w:val="clear" w:color="auto" w:fill="FFB27D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2B4DD9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 xml:space="preserve">Cel szczegółowy 1.1 </w:t>
            </w:r>
            <w:r w:rsidRPr="002B4DD9">
              <w:rPr>
                <w:rFonts w:ascii="Times New Roman" w:eastAsia="Times New Roman" w:hAnsi="Times New Roman" w:cs="Arial"/>
                <w:b/>
                <w:sz w:val="18"/>
                <w:szCs w:val="18"/>
                <w:lang w:eastAsia="pl-PL"/>
              </w:rPr>
              <w:t>Rozwój przedsiębi</w:t>
            </w:r>
            <w:r>
              <w:rPr>
                <w:rFonts w:ascii="Times New Roman" w:eastAsia="Times New Roman" w:hAnsi="Times New Roman" w:cs="Arial"/>
                <w:b/>
                <w:sz w:val="18"/>
                <w:szCs w:val="18"/>
                <w:lang w:eastAsia="pl-PL"/>
              </w:rPr>
              <w:t>orczości na obszarze LSR do 2023</w:t>
            </w:r>
            <w:r w:rsidRPr="002B4DD9">
              <w:rPr>
                <w:rFonts w:ascii="Times New Roman" w:eastAsia="Times New Roman" w:hAnsi="Times New Roman" w:cs="Arial"/>
                <w:b/>
                <w:sz w:val="18"/>
                <w:szCs w:val="18"/>
                <w:lang w:eastAsia="pl-PL"/>
              </w:rPr>
              <w:t xml:space="preserve"> roku</w:t>
            </w:r>
          </w:p>
        </w:tc>
        <w:tc>
          <w:tcPr>
            <w:tcW w:w="709" w:type="dxa"/>
            <w:shd w:val="clear" w:color="auto" w:fill="FEC4BA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2B4DD9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PROW/RPO</w:t>
            </w:r>
          </w:p>
        </w:tc>
        <w:tc>
          <w:tcPr>
            <w:tcW w:w="992" w:type="dxa"/>
            <w:shd w:val="clear" w:color="auto" w:fill="A6A6A6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226AE4" w:rsidRPr="002B4DD9" w:rsidTr="00F56464">
        <w:trPr>
          <w:trHeight w:val="568"/>
        </w:trPr>
        <w:tc>
          <w:tcPr>
            <w:tcW w:w="993" w:type="dxa"/>
            <w:vMerge w:val="restart"/>
            <w:shd w:val="clear" w:color="auto" w:fill="FFD5B9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2B4DD9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Przedsięwzięcie 1.1.1</w:t>
            </w:r>
          </w:p>
        </w:tc>
        <w:tc>
          <w:tcPr>
            <w:tcW w:w="1984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2B4DD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liczba operacji polegających na utworzeniu nowego przedsiębiorstwa</w:t>
            </w:r>
          </w:p>
        </w:tc>
        <w:tc>
          <w:tcPr>
            <w:tcW w:w="851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8 sztuk</w:t>
            </w:r>
          </w:p>
        </w:tc>
        <w:tc>
          <w:tcPr>
            <w:tcW w:w="850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640 000,00</w:t>
            </w:r>
          </w:p>
        </w:tc>
        <w:tc>
          <w:tcPr>
            <w:tcW w:w="851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10 sztuk</w:t>
            </w:r>
          </w:p>
        </w:tc>
        <w:tc>
          <w:tcPr>
            <w:tcW w:w="992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90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800 000,00</w:t>
            </w:r>
          </w:p>
        </w:tc>
        <w:tc>
          <w:tcPr>
            <w:tcW w:w="850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2 sztuki</w:t>
            </w:r>
          </w:p>
        </w:tc>
        <w:tc>
          <w:tcPr>
            <w:tcW w:w="851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160 000,00</w:t>
            </w:r>
          </w:p>
        </w:tc>
        <w:tc>
          <w:tcPr>
            <w:tcW w:w="709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1 600 000,00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226AE4" w:rsidRPr="002B4DD9" w:rsidRDefault="00226AE4" w:rsidP="00F564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2B4DD9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PROW</w:t>
            </w:r>
          </w:p>
        </w:tc>
        <w:tc>
          <w:tcPr>
            <w:tcW w:w="992" w:type="dxa"/>
            <w:vMerge w:val="restart"/>
            <w:vAlign w:val="center"/>
          </w:tcPr>
          <w:p w:rsidR="00226AE4" w:rsidRPr="002B4DD9" w:rsidRDefault="00226AE4" w:rsidP="00F564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2B4DD9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Realizacja LSR</w:t>
            </w:r>
          </w:p>
        </w:tc>
      </w:tr>
      <w:tr w:rsidR="00226AE4" w:rsidRPr="002B4DD9" w:rsidTr="00F56464">
        <w:trPr>
          <w:trHeight w:val="568"/>
        </w:trPr>
        <w:tc>
          <w:tcPr>
            <w:tcW w:w="993" w:type="dxa"/>
            <w:vMerge/>
            <w:shd w:val="clear" w:color="auto" w:fill="FFD5B9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984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B4DD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Liczba operacji ukierunkowanych na innowacje</w:t>
            </w:r>
          </w:p>
        </w:tc>
        <w:tc>
          <w:tcPr>
            <w:tcW w:w="851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2 sztuki</w:t>
            </w:r>
          </w:p>
        </w:tc>
        <w:tc>
          <w:tcPr>
            <w:tcW w:w="850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1134" w:type="dxa"/>
            <w:vMerge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3 sztuki</w:t>
            </w:r>
          </w:p>
        </w:tc>
        <w:tc>
          <w:tcPr>
            <w:tcW w:w="992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1134" w:type="dxa"/>
            <w:vMerge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0 sztuk</w:t>
            </w:r>
          </w:p>
        </w:tc>
        <w:tc>
          <w:tcPr>
            <w:tcW w:w="851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134" w:type="dxa"/>
            <w:vMerge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417" w:type="dxa"/>
            <w:vMerge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26AE4" w:rsidRPr="002B4DD9" w:rsidRDefault="00226AE4" w:rsidP="00F564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226AE4" w:rsidRPr="002B4DD9" w:rsidRDefault="00226AE4" w:rsidP="00F564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226AE4" w:rsidRPr="002B4DD9" w:rsidTr="00F56464">
        <w:trPr>
          <w:trHeight w:val="618"/>
        </w:trPr>
        <w:tc>
          <w:tcPr>
            <w:tcW w:w="993" w:type="dxa"/>
            <w:vMerge w:val="restart"/>
            <w:shd w:val="clear" w:color="auto" w:fill="FFD5B9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2B4DD9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Przedsięwzięcie 1.1.2</w:t>
            </w:r>
          </w:p>
        </w:tc>
        <w:tc>
          <w:tcPr>
            <w:tcW w:w="1984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2B4DD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liczba operacji polegających na rozwoju istniejącego przedsiębiorstwa </w:t>
            </w:r>
          </w:p>
        </w:tc>
        <w:tc>
          <w:tcPr>
            <w:tcW w:w="851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1 sztuka</w:t>
            </w:r>
          </w:p>
        </w:tc>
        <w:tc>
          <w:tcPr>
            <w:tcW w:w="850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225 000,00</w:t>
            </w:r>
          </w:p>
        </w:tc>
        <w:tc>
          <w:tcPr>
            <w:tcW w:w="851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3 sztuki</w:t>
            </w:r>
          </w:p>
        </w:tc>
        <w:tc>
          <w:tcPr>
            <w:tcW w:w="992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675 000,00</w:t>
            </w:r>
          </w:p>
        </w:tc>
        <w:tc>
          <w:tcPr>
            <w:tcW w:w="850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0 sztuk</w:t>
            </w:r>
          </w:p>
        </w:tc>
        <w:tc>
          <w:tcPr>
            <w:tcW w:w="851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900 000,00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26AE4" w:rsidRPr="002B4DD9" w:rsidRDefault="00226AE4" w:rsidP="00F564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226AE4" w:rsidRPr="002B4DD9" w:rsidRDefault="00226AE4" w:rsidP="00F564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226AE4" w:rsidRPr="002B4DD9" w:rsidTr="00F56464">
        <w:trPr>
          <w:trHeight w:val="618"/>
        </w:trPr>
        <w:tc>
          <w:tcPr>
            <w:tcW w:w="993" w:type="dxa"/>
            <w:vMerge/>
            <w:shd w:val="clear" w:color="auto" w:fill="FFD5B9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984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B4DD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Liczba operacji ukierunkowanych na innowacje</w:t>
            </w:r>
          </w:p>
        </w:tc>
        <w:tc>
          <w:tcPr>
            <w:tcW w:w="851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0 sztuk</w:t>
            </w:r>
          </w:p>
        </w:tc>
        <w:tc>
          <w:tcPr>
            <w:tcW w:w="850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134" w:type="dxa"/>
            <w:vMerge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1 sztuka</w:t>
            </w:r>
          </w:p>
        </w:tc>
        <w:tc>
          <w:tcPr>
            <w:tcW w:w="992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134" w:type="dxa"/>
            <w:vMerge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0 sztuk</w:t>
            </w:r>
          </w:p>
        </w:tc>
        <w:tc>
          <w:tcPr>
            <w:tcW w:w="851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134" w:type="dxa"/>
            <w:vMerge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26AE4" w:rsidRPr="002B4DD9" w:rsidRDefault="00226AE4" w:rsidP="00F564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226AE4" w:rsidRPr="002B4DD9" w:rsidRDefault="00226AE4" w:rsidP="00F564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226AE4" w:rsidRPr="002B4DD9" w:rsidTr="00F56464">
        <w:tc>
          <w:tcPr>
            <w:tcW w:w="2977" w:type="dxa"/>
            <w:gridSpan w:val="2"/>
            <w:shd w:val="clear" w:color="auto" w:fill="FFFFCC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2B4DD9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Razem cel szczegółowy 1.1</w:t>
            </w:r>
          </w:p>
        </w:tc>
        <w:tc>
          <w:tcPr>
            <w:tcW w:w="1701" w:type="dxa"/>
            <w:gridSpan w:val="2"/>
            <w:shd w:val="clear" w:color="auto" w:fill="A6A6A6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865 000,00</w:t>
            </w:r>
          </w:p>
        </w:tc>
        <w:tc>
          <w:tcPr>
            <w:tcW w:w="1843" w:type="dxa"/>
            <w:gridSpan w:val="2"/>
            <w:shd w:val="clear" w:color="auto" w:fill="A6A6A6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1 475 000,00</w:t>
            </w:r>
          </w:p>
        </w:tc>
        <w:tc>
          <w:tcPr>
            <w:tcW w:w="1701" w:type="dxa"/>
            <w:gridSpan w:val="2"/>
            <w:shd w:val="clear" w:color="auto" w:fill="A6A6A6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160 000,00</w:t>
            </w:r>
          </w:p>
        </w:tc>
        <w:tc>
          <w:tcPr>
            <w:tcW w:w="709" w:type="dxa"/>
            <w:shd w:val="clear" w:color="auto" w:fill="A6A6A6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2 500 000,00</w:t>
            </w:r>
          </w:p>
        </w:tc>
        <w:tc>
          <w:tcPr>
            <w:tcW w:w="1701" w:type="dxa"/>
            <w:gridSpan w:val="2"/>
            <w:shd w:val="clear" w:color="auto" w:fill="A6A6A6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226AE4" w:rsidRPr="002B4DD9" w:rsidTr="00F56464">
        <w:tc>
          <w:tcPr>
            <w:tcW w:w="2977" w:type="dxa"/>
            <w:gridSpan w:val="2"/>
            <w:shd w:val="clear" w:color="auto" w:fill="FFFFCC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2B4DD9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Razem cel ogólny 1</w:t>
            </w:r>
          </w:p>
        </w:tc>
        <w:tc>
          <w:tcPr>
            <w:tcW w:w="1701" w:type="dxa"/>
            <w:gridSpan w:val="2"/>
            <w:shd w:val="clear" w:color="auto" w:fill="A6A6A6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:rsidR="00226AE4" w:rsidRPr="006F7EA2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  <w:lang w:eastAsia="pl-PL"/>
              </w:rPr>
              <w:t>86</w:t>
            </w:r>
            <w:r w:rsidRPr="006F7EA2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pl-PL"/>
              </w:rPr>
              <w:t>5 000,00</w:t>
            </w:r>
          </w:p>
        </w:tc>
        <w:tc>
          <w:tcPr>
            <w:tcW w:w="1843" w:type="dxa"/>
            <w:gridSpan w:val="2"/>
            <w:shd w:val="clear" w:color="auto" w:fill="A6A6A6"/>
          </w:tcPr>
          <w:p w:rsidR="00226AE4" w:rsidRPr="006F7EA2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:rsidR="00226AE4" w:rsidRPr="006F7EA2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pl-PL"/>
              </w:rPr>
            </w:pPr>
            <w:r w:rsidRPr="006F7EA2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pl-PL"/>
              </w:rPr>
              <w:t>1 </w:t>
            </w:r>
            <w:r>
              <w:rPr>
                <w:rFonts w:ascii="Times New Roman" w:eastAsia="Calibri" w:hAnsi="Times New Roman" w:cs="Times New Roman"/>
                <w:b/>
                <w:sz w:val="16"/>
                <w:szCs w:val="16"/>
                <w:lang w:eastAsia="pl-PL"/>
              </w:rPr>
              <w:t>475</w:t>
            </w:r>
            <w:r w:rsidRPr="006F7EA2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pl-PL"/>
              </w:rPr>
              <w:t> 000,00</w:t>
            </w:r>
          </w:p>
        </w:tc>
        <w:tc>
          <w:tcPr>
            <w:tcW w:w="1701" w:type="dxa"/>
            <w:gridSpan w:val="2"/>
            <w:shd w:val="clear" w:color="auto" w:fill="A6A6A6"/>
          </w:tcPr>
          <w:p w:rsidR="00226AE4" w:rsidRPr="006F7EA2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:rsidR="00226AE4" w:rsidRPr="006F7EA2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pl-PL"/>
              </w:rPr>
            </w:pPr>
            <w:r w:rsidRPr="006F7EA2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pl-PL"/>
              </w:rPr>
              <w:t>160 000,00</w:t>
            </w:r>
          </w:p>
        </w:tc>
        <w:tc>
          <w:tcPr>
            <w:tcW w:w="709" w:type="dxa"/>
            <w:shd w:val="clear" w:color="auto" w:fill="A6A6A6"/>
          </w:tcPr>
          <w:p w:rsidR="00226AE4" w:rsidRPr="006F7EA2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shd w:val="clear" w:color="auto" w:fill="auto"/>
          </w:tcPr>
          <w:p w:rsidR="00226AE4" w:rsidRPr="006F7EA2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pl-PL"/>
              </w:rPr>
            </w:pPr>
            <w:r w:rsidRPr="006F7EA2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pl-PL"/>
              </w:rPr>
              <w:t>2 500 000,00</w:t>
            </w:r>
          </w:p>
        </w:tc>
        <w:tc>
          <w:tcPr>
            <w:tcW w:w="1701" w:type="dxa"/>
            <w:gridSpan w:val="2"/>
            <w:shd w:val="clear" w:color="auto" w:fill="A6A6A6"/>
            <w:vAlign w:val="center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226AE4" w:rsidRPr="002B4DD9" w:rsidTr="00F56464">
        <w:trPr>
          <w:trHeight w:val="154"/>
        </w:trPr>
        <w:tc>
          <w:tcPr>
            <w:tcW w:w="15451" w:type="dxa"/>
            <w:gridSpan w:val="15"/>
            <w:shd w:val="clear" w:color="auto" w:fill="B6DDE8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2B4DD9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 xml:space="preserve">Cel ogólny 2 </w:t>
            </w:r>
          </w:p>
        </w:tc>
      </w:tr>
      <w:tr w:rsidR="00226AE4" w:rsidRPr="002B4DD9" w:rsidTr="00F56464">
        <w:trPr>
          <w:trHeight w:val="199"/>
        </w:trPr>
        <w:tc>
          <w:tcPr>
            <w:tcW w:w="15451" w:type="dxa"/>
            <w:gridSpan w:val="15"/>
            <w:shd w:val="clear" w:color="auto" w:fill="DAEEF3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2B4DD9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 xml:space="preserve">Cel szczegółowy 2.1 </w:t>
            </w:r>
            <w:r w:rsidRPr="002B4DD9">
              <w:rPr>
                <w:rFonts w:ascii="Times New Roman" w:eastAsia="Times New Roman" w:hAnsi="Times New Roman" w:cs="Arial"/>
                <w:b/>
                <w:sz w:val="18"/>
                <w:szCs w:val="18"/>
                <w:lang w:eastAsia="pl-PL"/>
              </w:rPr>
              <w:t>Aktywizacja i integracja</w:t>
            </w:r>
            <w:r>
              <w:rPr>
                <w:rFonts w:ascii="Times New Roman" w:eastAsia="Times New Roman" w:hAnsi="Times New Roman" w:cs="Arial"/>
                <w:b/>
                <w:sz w:val="18"/>
                <w:szCs w:val="18"/>
                <w:lang w:eastAsia="pl-PL"/>
              </w:rPr>
              <w:t xml:space="preserve"> mieszkańców obszaru LSR do 2023</w:t>
            </w:r>
            <w:r w:rsidRPr="002B4DD9">
              <w:rPr>
                <w:rFonts w:ascii="Times New Roman" w:eastAsia="Times New Roman" w:hAnsi="Times New Roman" w:cs="Arial"/>
                <w:b/>
                <w:sz w:val="18"/>
                <w:szCs w:val="18"/>
                <w:lang w:eastAsia="pl-PL"/>
              </w:rPr>
              <w:t xml:space="preserve"> roku</w:t>
            </w:r>
          </w:p>
        </w:tc>
      </w:tr>
      <w:tr w:rsidR="00226AE4" w:rsidRPr="002B4DD9" w:rsidTr="00F56464">
        <w:trPr>
          <w:trHeight w:val="572"/>
        </w:trPr>
        <w:tc>
          <w:tcPr>
            <w:tcW w:w="993" w:type="dxa"/>
            <w:vMerge w:val="restart"/>
            <w:shd w:val="clear" w:color="auto" w:fill="DAEEF3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2B4DD9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Przedsięwzięcie 2.1.1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B4DD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Liczba wspartych operacji dotyczących inicjatyw w zakresie aktywizacji i integracji mieszkańców </w:t>
            </w:r>
          </w:p>
        </w:tc>
        <w:tc>
          <w:tcPr>
            <w:tcW w:w="851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12 sztuk</w:t>
            </w:r>
          </w:p>
        </w:tc>
        <w:tc>
          <w:tcPr>
            <w:tcW w:w="850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120 000,00</w:t>
            </w:r>
          </w:p>
        </w:tc>
        <w:tc>
          <w:tcPr>
            <w:tcW w:w="851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28 sztuk</w:t>
            </w:r>
          </w:p>
        </w:tc>
        <w:tc>
          <w:tcPr>
            <w:tcW w:w="992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280 000,00</w:t>
            </w:r>
          </w:p>
        </w:tc>
        <w:tc>
          <w:tcPr>
            <w:tcW w:w="850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0 sztuk</w:t>
            </w:r>
          </w:p>
        </w:tc>
        <w:tc>
          <w:tcPr>
            <w:tcW w:w="851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400 000,00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226AE4" w:rsidRPr="002B4DD9" w:rsidRDefault="00226AE4" w:rsidP="00F564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2B4DD9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PROW</w:t>
            </w:r>
          </w:p>
        </w:tc>
        <w:tc>
          <w:tcPr>
            <w:tcW w:w="992" w:type="dxa"/>
            <w:vMerge w:val="restart"/>
            <w:vAlign w:val="center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2B4DD9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Realizacja LSR</w:t>
            </w:r>
          </w:p>
        </w:tc>
      </w:tr>
      <w:tr w:rsidR="00226AE4" w:rsidRPr="002B4DD9" w:rsidTr="00F56464">
        <w:trPr>
          <w:trHeight w:val="447"/>
        </w:trPr>
        <w:tc>
          <w:tcPr>
            <w:tcW w:w="993" w:type="dxa"/>
            <w:vMerge/>
            <w:shd w:val="clear" w:color="auto" w:fill="DAEEF3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B4DD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Liczba przeprowadzonych szkoleń</w:t>
            </w:r>
          </w:p>
        </w:tc>
        <w:tc>
          <w:tcPr>
            <w:tcW w:w="851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2 sztuki</w:t>
            </w:r>
          </w:p>
        </w:tc>
        <w:tc>
          <w:tcPr>
            <w:tcW w:w="850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134" w:type="dxa"/>
            <w:vMerge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2 sztuki</w:t>
            </w:r>
          </w:p>
        </w:tc>
        <w:tc>
          <w:tcPr>
            <w:tcW w:w="992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134" w:type="dxa"/>
            <w:vMerge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0 sztuk</w:t>
            </w:r>
          </w:p>
        </w:tc>
        <w:tc>
          <w:tcPr>
            <w:tcW w:w="851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134" w:type="dxa"/>
            <w:vMerge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417" w:type="dxa"/>
            <w:vMerge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26AE4" w:rsidRPr="002B4DD9" w:rsidRDefault="00226AE4" w:rsidP="00F564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226AE4" w:rsidRPr="002B4DD9" w:rsidTr="00F56464">
        <w:trPr>
          <w:trHeight w:val="427"/>
        </w:trPr>
        <w:tc>
          <w:tcPr>
            <w:tcW w:w="993" w:type="dxa"/>
            <w:vMerge w:val="restart"/>
            <w:shd w:val="clear" w:color="auto" w:fill="DAEEF3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2B4DD9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Przedsięwzięcie 2.1.2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B4DD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Liczba osobodni szkoleń dla pracowników LGD</w:t>
            </w:r>
          </w:p>
        </w:tc>
        <w:tc>
          <w:tcPr>
            <w:tcW w:w="851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32 osobodni</w:t>
            </w:r>
          </w:p>
        </w:tc>
        <w:tc>
          <w:tcPr>
            <w:tcW w:w="850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500 000,00</w:t>
            </w:r>
          </w:p>
        </w:tc>
        <w:tc>
          <w:tcPr>
            <w:tcW w:w="851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32 osobodni</w:t>
            </w:r>
          </w:p>
        </w:tc>
        <w:tc>
          <w:tcPr>
            <w:tcW w:w="992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600 000,00</w:t>
            </w:r>
          </w:p>
        </w:tc>
        <w:tc>
          <w:tcPr>
            <w:tcW w:w="850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0 osobodni</w:t>
            </w:r>
          </w:p>
        </w:tc>
        <w:tc>
          <w:tcPr>
            <w:tcW w:w="851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150 000,00</w:t>
            </w:r>
          </w:p>
        </w:tc>
        <w:tc>
          <w:tcPr>
            <w:tcW w:w="709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64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1 250 000,00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226AE4" w:rsidRPr="002B4DD9" w:rsidRDefault="00226AE4" w:rsidP="00F564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2B4DD9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PROW</w:t>
            </w:r>
          </w:p>
        </w:tc>
        <w:tc>
          <w:tcPr>
            <w:tcW w:w="992" w:type="dxa"/>
            <w:vMerge w:val="restart"/>
            <w:vAlign w:val="center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2B4DD9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Funkcjonowanie LGD</w:t>
            </w:r>
          </w:p>
        </w:tc>
      </w:tr>
      <w:tr w:rsidR="00226AE4" w:rsidRPr="002B4DD9" w:rsidTr="00F56464">
        <w:trPr>
          <w:trHeight w:val="418"/>
        </w:trPr>
        <w:tc>
          <w:tcPr>
            <w:tcW w:w="993" w:type="dxa"/>
            <w:vMerge/>
            <w:shd w:val="clear" w:color="auto" w:fill="DAEEF3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B4DD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Liczba osobodni szkoleń dla organów LGD</w:t>
            </w:r>
          </w:p>
        </w:tc>
        <w:tc>
          <w:tcPr>
            <w:tcW w:w="851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75 osobodni</w:t>
            </w:r>
          </w:p>
        </w:tc>
        <w:tc>
          <w:tcPr>
            <w:tcW w:w="850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134" w:type="dxa"/>
            <w:vMerge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75 osobodni</w:t>
            </w:r>
          </w:p>
        </w:tc>
        <w:tc>
          <w:tcPr>
            <w:tcW w:w="992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134" w:type="dxa"/>
            <w:vMerge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0 osobodni</w:t>
            </w:r>
          </w:p>
        </w:tc>
        <w:tc>
          <w:tcPr>
            <w:tcW w:w="851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134" w:type="dxa"/>
            <w:vMerge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150</w:t>
            </w:r>
          </w:p>
        </w:tc>
        <w:tc>
          <w:tcPr>
            <w:tcW w:w="1417" w:type="dxa"/>
            <w:vMerge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26AE4" w:rsidRPr="002B4DD9" w:rsidRDefault="00226AE4" w:rsidP="00F564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226AE4" w:rsidRPr="002B4DD9" w:rsidTr="00F56464">
        <w:trPr>
          <w:trHeight w:val="572"/>
        </w:trPr>
        <w:tc>
          <w:tcPr>
            <w:tcW w:w="993" w:type="dxa"/>
            <w:vMerge/>
            <w:shd w:val="clear" w:color="auto" w:fill="DAEEF3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B4DD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Liczba osób/podmiotów, którym udzielono indywidualnego doradztwa</w:t>
            </w:r>
          </w:p>
        </w:tc>
        <w:tc>
          <w:tcPr>
            <w:tcW w:w="851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55 osób</w:t>
            </w:r>
          </w:p>
        </w:tc>
        <w:tc>
          <w:tcPr>
            <w:tcW w:w="850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134" w:type="dxa"/>
            <w:vMerge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55 osób</w:t>
            </w:r>
          </w:p>
        </w:tc>
        <w:tc>
          <w:tcPr>
            <w:tcW w:w="992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134" w:type="dxa"/>
            <w:vMerge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0 osób</w:t>
            </w:r>
          </w:p>
        </w:tc>
        <w:tc>
          <w:tcPr>
            <w:tcW w:w="851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134" w:type="dxa"/>
            <w:vMerge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110</w:t>
            </w:r>
          </w:p>
        </w:tc>
        <w:tc>
          <w:tcPr>
            <w:tcW w:w="1417" w:type="dxa"/>
            <w:vMerge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26AE4" w:rsidRPr="002B4DD9" w:rsidRDefault="00226AE4" w:rsidP="00F564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226AE4" w:rsidRPr="002B4DD9" w:rsidTr="00F56464">
        <w:trPr>
          <w:trHeight w:val="572"/>
        </w:trPr>
        <w:tc>
          <w:tcPr>
            <w:tcW w:w="993" w:type="dxa"/>
            <w:vMerge/>
            <w:shd w:val="clear" w:color="auto" w:fill="DAEEF3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B4DD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Liczba spotkań informacyjno-konsultacyjnych LGD z mieszkańcami</w:t>
            </w:r>
          </w:p>
        </w:tc>
        <w:tc>
          <w:tcPr>
            <w:tcW w:w="851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56 sztuk</w:t>
            </w:r>
          </w:p>
        </w:tc>
        <w:tc>
          <w:tcPr>
            <w:tcW w:w="850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70</w:t>
            </w:r>
          </w:p>
        </w:tc>
        <w:tc>
          <w:tcPr>
            <w:tcW w:w="1134" w:type="dxa"/>
            <w:vMerge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24 sztuki</w:t>
            </w:r>
          </w:p>
        </w:tc>
        <w:tc>
          <w:tcPr>
            <w:tcW w:w="992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134" w:type="dxa"/>
            <w:vMerge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0 sztuk</w:t>
            </w:r>
          </w:p>
        </w:tc>
        <w:tc>
          <w:tcPr>
            <w:tcW w:w="851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134" w:type="dxa"/>
            <w:vMerge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80</w:t>
            </w:r>
          </w:p>
        </w:tc>
        <w:tc>
          <w:tcPr>
            <w:tcW w:w="1417" w:type="dxa"/>
            <w:vMerge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26AE4" w:rsidRPr="002B4DD9" w:rsidRDefault="00226AE4" w:rsidP="00F564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226AE4" w:rsidRPr="002B4DD9" w:rsidTr="00F56464">
        <w:trPr>
          <w:trHeight w:val="572"/>
        </w:trPr>
        <w:tc>
          <w:tcPr>
            <w:tcW w:w="993" w:type="dxa"/>
            <w:vMerge/>
            <w:shd w:val="clear" w:color="auto" w:fill="DAEEF3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AE4" w:rsidRPr="002B4DD9" w:rsidRDefault="00226AE4" w:rsidP="00F56464">
            <w:pPr>
              <w:spacing w:after="0" w:line="240" w:lineRule="auto"/>
              <w:textAlignment w:val="baseline"/>
              <w:rPr>
                <w:rFonts w:ascii="Times New Roman" w:eastAsia="Lucida Grande" w:hAnsi="Times New Roman" w:cs="Arial"/>
                <w:color w:val="000000"/>
                <w:kern w:val="24"/>
                <w:sz w:val="16"/>
                <w:szCs w:val="16"/>
                <w:lang w:eastAsia="pl-PL"/>
              </w:rPr>
            </w:pPr>
            <w:r w:rsidRPr="002B4DD9">
              <w:rPr>
                <w:rFonts w:ascii="Times New Roman" w:eastAsia="Lucida Grande" w:hAnsi="Times New Roman" w:cs="Arial"/>
                <w:color w:val="000000"/>
                <w:kern w:val="24"/>
                <w:sz w:val="16"/>
                <w:szCs w:val="16"/>
                <w:lang w:eastAsia="pl-PL"/>
              </w:rPr>
              <w:t>Liczba wydanych, opracowanych publikacji i materiałów informacyjno-</w:t>
            </w:r>
            <w:r w:rsidRPr="002B4DD9">
              <w:rPr>
                <w:rFonts w:ascii="Times New Roman" w:eastAsia="Lucida Grande" w:hAnsi="Times New Roman" w:cs="Arial"/>
                <w:color w:val="000000"/>
                <w:kern w:val="24"/>
                <w:sz w:val="16"/>
                <w:szCs w:val="16"/>
                <w:lang w:eastAsia="pl-PL"/>
              </w:rPr>
              <w:lastRenderedPageBreak/>
              <w:t>promocyjnych</w:t>
            </w:r>
          </w:p>
        </w:tc>
        <w:tc>
          <w:tcPr>
            <w:tcW w:w="851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lastRenderedPageBreak/>
              <w:t>7 sztuk</w:t>
            </w:r>
          </w:p>
        </w:tc>
        <w:tc>
          <w:tcPr>
            <w:tcW w:w="850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134" w:type="dxa"/>
            <w:vMerge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21 sztuk</w:t>
            </w:r>
          </w:p>
        </w:tc>
        <w:tc>
          <w:tcPr>
            <w:tcW w:w="992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80</w:t>
            </w:r>
          </w:p>
        </w:tc>
        <w:tc>
          <w:tcPr>
            <w:tcW w:w="1134" w:type="dxa"/>
            <w:vMerge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7 sztuk</w:t>
            </w:r>
          </w:p>
        </w:tc>
        <w:tc>
          <w:tcPr>
            <w:tcW w:w="851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134" w:type="dxa"/>
            <w:vMerge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417" w:type="dxa"/>
            <w:vMerge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26AE4" w:rsidRPr="002B4DD9" w:rsidRDefault="00226AE4" w:rsidP="00F564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226AE4" w:rsidRPr="002B4DD9" w:rsidTr="00F56464">
        <w:trPr>
          <w:trHeight w:val="572"/>
        </w:trPr>
        <w:tc>
          <w:tcPr>
            <w:tcW w:w="993" w:type="dxa"/>
            <w:vMerge/>
            <w:shd w:val="clear" w:color="auto" w:fill="DAEEF3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B4DD9">
              <w:rPr>
                <w:rFonts w:ascii="Times New Roman" w:eastAsia="Lucida Grande" w:hAnsi="Times New Roman" w:cs="Arial"/>
                <w:color w:val="000000"/>
                <w:kern w:val="24"/>
                <w:sz w:val="16"/>
                <w:szCs w:val="16"/>
                <w:lang w:eastAsia="pl-PL"/>
              </w:rPr>
              <w:t>Liczba wydarzeń promocyjnych, na których promowano działalność LGD i obszar LSR</w:t>
            </w:r>
          </w:p>
        </w:tc>
        <w:tc>
          <w:tcPr>
            <w:tcW w:w="851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4 sztuki</w:t>
            </w:r>
          </w:p>
        </w:tc>
        <w:tc>
          <w:tcPr>
            <w:tcW w:w="850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1134" w:type="dxa"/>
            <w:vMerge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10 sztuk</w:t>
            </w:r>
          </w:p>
        </w:tc>
        <w:tc>
          <w:tcPr>
            <w:tcW w:w="992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90</w:t>
            </w:r>
            <w:bookmarkStart w:id="0" w:name="_GoBack"/>
            <w:bookmarkEnd w:id="0"/>
          </w:p>
        </w:tc>
        <w:tc>
          <w:tcPr>
            <w:tcW w:w="1134" w:type="dxa"/>
            <w:vMerge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2 sztuki</w:t>
            </w:r>
          </w:p>
        </w:tc>
        <w:tc>
          <w:tcPr>
            <w:tcW w:w="851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134" w:type="dxa"/>
            <w:vMerge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1417" w:type="dxa"/>
            <w:vMerge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26AE4" w:rsidRPr="002B4DD9" w:rsidRDefault="00226AE4" w:rsidP="00F564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226AE4" w:rsidRPr="002B4DD9" w:rsidTr="00F56464">
        <w:trPr>
          <w:trHeight w:val="416"/>
        </w:trPr>
        <w:tc>
          <w:tcPr>
            <w:tcW w:w="993" w:type="dxa"/>
            <w:vMerge/>
            <w:shd w:val="clear" w:color="auto" w:fill="DAEEF3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B4DD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Liczba stron internetowych LGD</w:t>
            </w:r>
          </w:p>
        </w:tc>
        <w:tc>
          <w:tcPr>
            <w:tcW w:w="851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1 sztuka</w:t>
            </w:r>
          </w:p>
        </w:tc>
        <w:tc>
          <w:tcPr>
            <w:tcW w:w="850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134" w:type="dxa"/>
            <w:vMerge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134" w:type="dxa"/>
            <w:vMerge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134" w:type="dxa"/>
            <w:vMerge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26AE4" w:rsidRPr="002B4DD9" w:rsidRDefault="00226AE4" w:rsidP="00F564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226AE4" w:rsidRPr="002B4DD9" w:rsidTr="00F56464">
        <w:trPr>
          <w:trHeight w:val="424"/>
        </w:trPr>
        <w:tc>
          <w:tcPr>
            <w:tcW w:w="993" w:type="dxa"/>
            <w:vMerge w:val="restart"/>
            <w:shd w:val="clear" w:color="auto" w:fill="DAEEF3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2B4DD9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Przedsięwzięcie 2.1.3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B4DD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Liczba zrealizowanych projektów współpracy</w:t>
            </w:r>
          </w:p>
        </w:tc>
        <w:tc>
          <w:tcPr>
            <w:tcW w:w="851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1 sztuka</w:t>
            </w:r>
          </w:p>
        </w:tc>
        <w:tc>
          <w:tcPr>
            <w:tcW w:w="850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40 000,00</w:t>
            </w:r>
          </w:p>
        </w:tc>
        <w:tc>
          <w:tcPr>
            <w:tcW w:w="851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1 sztuka</w:t>
            </w:r>
          </w:p>
        </w:tc>
        <w:tc>
          <w:tcPr>
            <w:tcW w:w="992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60 000,00</w:t>
            </w:r>
          </w:p>
        </w:tc>
        <w:tc>
          <w:tcPr>
            <w:tcW w:w="850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0 sztuk</w:t>
            </w:r>
          </w:p>
        </w:tc>
        <w:tc>
          <w:tcPr>
            <w:tcW w:w="851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100 000,00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226AE4" w:rsidRPr="002B4DD9" w:rsidRDefault="00226AE4" w:rsidP="00F564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2B4DD9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PROW</w:t>
            </w:r>
          </w:p>
        </w:tc>
        <w:tc>
          <w:tcPr>
            <w:tcW w:w="992" w:type="dxa"/>
            <w:vMerge w:val="restart"/>
            <w:vAlign w:val="center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2B4DD9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Projekty współpracy</w:t>
            </w:r>
          </w:p>
        </w:tc>
      </w:tr>
      <w:tr w:rsidR="00226AE4" w:rsidRPr="002B4DD9" w:rsidTr="00F56464">
        <w:trPr>
          <w:trHeight w:val="572"/>
        </w:trPr>
        <w:tc>
          <w:tcPr>
            <w:tcW w:w="993" w:type="dxa"/>
            <w:vMerge/>
            <w:shd w:val="clear" w:color="auto" w:fill="DAEEF3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B4DD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Liczba zrealizowanych projektów współpracy międzynarodowej</w:t>
            </w:r>
          </w:p>
        </w:tc>
        <w:tc>
          <w:tcPr>
            <w:tcW w:w="851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0 sztuk</w:t>
            </w:r>
          </w:p>
        </w:tc>
        <w:tc>
          <w:tcPr>
            <w:tcW w:w="850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134" w:type="dxa"/>
            <w:vMerge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1 sztuka</w:t>
            </w:r>
          </w:p>
        </w:tc>
        <w:tc>
          <w:tcPr>
            <w:tcW w:w="992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134" w:type="dxa"/>
            <w:vMerge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0 sztuk</w:t>
            </w:r>
          </w:p>
        </w:tc>
        <w:tc>
          <w:tcPr>
            <w:tcW w:w="851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134" w:type="dxa"/>
            <w:vMerge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26AE4" w:rsidRPr="002B4DD9" w:rsidRDefault="00226AE4" w:rsidP="00F564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226AE4" w:rsidRPr="002B4DD9" w:rsidTr="00F56464">
        <w:trPr>
          <w:trHeight w:val="572"/>
        </w:trPr>
        <w:tc>
          <w:tcPr>
            <w:tcW w:w="993" w:type="dxa"/>
            <w:vMerge/>
            <w:shd w:val="clear" w:color="auto" w:fill="DAEEF3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B4DD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Liczba LGD uczestniczących w projektach współpracy, finansowanych w ramach LSR</w:t>
            </w:r>
          </w:p>
        </w:tc>
        <w:tc>
          <w:tcPr>
            <w:tcW w:w="851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4 sztuki</w:t>
            </w:r>
          </w:p>
        </w:tc>
        <w:tc>
          <w:tcPr>
            <w:tcW w:w="850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57</w:t>
            </w:r>
          </w:p>
        </w:tc>
        <w:tc>
          <w:tcPr>
            <w:tcW w:w="1134" w:type="dxa"/>
            <w:vMerge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3 sztuki</w:t>
            </w:r>
          </w:p>
        </w:tc>
        <w:tc>
          <w:tcPr>
            <w:tcW w:w="992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134" w:type="dxa"/>
            <w:vMerge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0 sztuk</w:t>
            </w:r>
          </w:p>
        </w:tc>
        <w:tc>
          <w:tcPr>
            <w:tcW w:w="851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134" w:type="dxa"/>
            <w:vMerge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417" w:type="dxa"/>
            <w:vMerge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26AE4" w:rsidRPr="002B4DD9" w:rsidRDefault="00226AE4" w:rsidP="00F564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226AE4" w:rsidRPr="002B4DD9" w:rsidTr="00F56464">
        <w:trPr>
          <w:trHeight w:val="281"/>
        </w:trPr>
        <w:tc>
          <w:tcPr>
            <w:tcW w:w="2977" w:type="dxa"/>
            <w:gridSpan w:val="2"/>
            <w:tcBorders>
              <w:right w:val="single" w:sz="4" w:space="0" w:color="auto"/>
            </w:tcBorders>
            <w:shd w:val="clear" w:color="auto" w:fill="DAEEF3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2B4DD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Razem cel szczegółowy 2.1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6A6A6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660 000,00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6A6A6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940 000,00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6A6A6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150 000,00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6A6A6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1 750 000,00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6A6A6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226AE4" w:rsidRPr="002B4DD9" w:rsidTr="00F56464">
        <w:trPr>
          <w:trHeight w:val="132"/>
        </w:trPr>
        <w:tc>
          <w:tcPr>
            <w:tcW w:w="15451" w:type="dxa"/>
            <w:gridSpan w:val="15"/>
            <w:shd w:val="clear" w:color="auto" w:fill="DAEEF3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2B4DD9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 xml:space="preserve">Cel szczegółowy 2.2 </w:t>
            </w:r>
            <w:r w:rsidRPr="002B4DD9">
              <w:rPr>
                <w:rFonts w:ascii="Times New Roman" w:eastAsia="Times New Roman" w:hAnsi="Times New Roman" w:cs="Arial"/>
                <w:b/>
                <w:sz w:val="18"/>
                <w:szCs w:val="18"/>
                <w:lang w:eastAsia="pl-PL"/>
              </w:rPr>
              <w:t>Promocja zasobów lokalnych obsza</w:t>
            </w:r>
            <w:r>
              <w:rPr>
                <w:rFonts w:ascii="Times New Roman" w:eastAsia="Times New Roman" w:hAnsi="Times New Roman" w:cs="Arial"/>
                <w:b/>
                <w:sz w:val="18"/>
                <w:szCs w:val="18"/>
                <w:lang w:eastAsia="pl-PL"/>
              </w:rPr>
              <w:t>ru LSR do 2023</w:t>
            </w:r>
            <w:r w:rsidRPr="002B4DD9">
              <w:rPr>
                <w:rFonts w:ascii="Times New Roman" w:eastAsia="Times New Roman" w:hAnsi="Times New Roman" w:cs="Arial"/>
                <w:b/>
                <w:sz w:val="18"/>
                <w:szCs w:val="18"/>
                <w:lang w:eastAsia="pl-PL"/>
              </w:rPr>
              <w:t xml:space="preserve"> roku</w:t>
            </w:r>
          </w:p>
        </w:tc>
      </w:tr>
      <w:tr w:rsidR="00226AE4" w:rsidRPr="002B4DD9" w:rsidTr="00F56464">
        <w:trPr>
          <w:trHeight w:val="555"/>
        </w:trPr>
        <w:tc>
          <w:tcPr>
            <w:tcW w:w="993" w:type="dxa"/>
            <w:shd w:val="clear" w:color="auto" w:fill="DAEEF3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2B4DD9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Przedsięwzięcie 2.2.1</w:t>
            </w:r>
          </w:p>
        </w:tc>
        <w:tc>
          <w:tcPr>
            <w:tcW w:w="1984" w:type="dxa"/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2B4DD9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Liczba wspartych operacji dotyczących działań informacyjno-promocyjnych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10 sztuk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130 000,00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23 sztuki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270 000,00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0 sztuk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33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400 000,00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26AE4" w:rsidRPr="002B4DD9" w:rsidRDefault="00226AE4" w:rsidP="00F564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2B4DD9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PROW</w:t>
            </w:r>
          </w:p>
        </w:tc>
        <w:tc>
          <w:tcPr>
            <w:tcW w:w="992" w:type="dxa"/>
            <w:vAlign w:val="center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2B4DD9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Realizacja LSR</w:t>
            </w:r>
          </w:p>
        </w:tc>
      </w:tr>
      <w:tr w:rsidR="00226AE4" w:rsidRPr="002B4DD9" w:rsidTr="00F56464">
        <w:trPr>
          <w:trHeight w:val="337"/>
        </w:trPr>
        <w:tc>
          <w:tcPr>
            <w:tcW w:w="2977" w:type="dxa"/>
            <w:gridSpan w:val="2"/>
            <w:tcBorders>
              <w:right w:val="single" w:sz="4" w:space="0" w:color="auto"/>
            </w:tcBorders>
            <w:shd w:val="clear" w:color="auto" w:fill="DAEEF3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2B4DD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Razem cel szczegółowy 2.2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6A6A6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130 000,00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6A6A6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270 000,00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6A6A6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6A6A6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400 000,00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6A6A6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226AE4" w:rsidRPr="002B4DD9" w:rsidTr="00F56464">
        <w:trPr>
          <w:trHeight w:val="337"/>
        </w:trPr>
        <w:tc>
          <w:tcPr>
            <w:tcW w:w="2977" w:type="dxa"/>
            <w:gridSpan w:val="2"/>
            <w:tcBorders>
              <w:right w:val="single" w:sz="4" w:space="0" w:color="auto"/>
            </w:tcBorders>
            <w:shd w:val="clear" w:color="auto" w:fill="8DB3E2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2B4DD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Razem cel ogólny 2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6A6A6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226AE4" w:rsidRPr="00593A70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pl-PL"/>
              </w:rPr>
            </w:pPr>
            <w:r w:rsidRPr="00593A70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pl-PL"/>
              </w:rPr>
              <w:t>790 000,00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6A6A6"/>
          </w:tcPr>
          <w:p w:rsidR="00226AE4" w:rsidRPr="00593A70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226AE4" w:rsidRPr="00593A70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pl-PL"/>
              </w:rPr>
            </w:pPr>
            <w:r w:rsidRPr="00593A70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pl-PL"/>
              </w:rPr>
              <w:t>1 210 000,00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6A6A6"/>
          </w:tcPr>
          <w:p w:rsidR="00226AE4" w:rsidRPr="00593A70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226AE4" w:rsidRPr="00593A70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pl-PL"/>
              </w:rPr>
            </w:pPr>
            <w:r w:rsidRPr="00593A70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pl-PL"/>
              </w:rPr>
              <w:t>150 000,00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6A6A6"/>
          </w:tcPr>
          <w:p w:rsidR="00226AE4" w:rsidRPr="00593A70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226AE4" w:rsidRPr="00593A70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pl-PL"/>
              </w:rPr>
            </w:pPr>
            <w:r w:rsidRPr="00593A70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pl-PL"/>
              </w:rPr>
              <w:t>2 150 000,00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6A6A6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226AE4" w:rsidRPr="002B4DD9" w:rsidTr="00F56464">
        <w:trPr>
          <w:trHeight w:val="288"/>
        </w:trPr>
        <w:tc>
          <w:tcPr>
            <w:tcW w:w="15451" w:type="dxa"/>
            <w:gridSpan w:val="15"/>
            <w:shd w:val="clear" w:color="auto" w:fill="C2D69B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2B4DD9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Cel ogólny 3</w:t>
            </w:r>
          </w:p>
        </w:tc>
      </w:tr>
      <w:tr w:rsidR="00226AE4" w:rsidRPr="002B4DD9" w:rsidTr="00F56464">
        <w:trPr>
          <w:trHeight w:val="288"/>
        </w:trPr>
        <w:tc>
          <w:tcPr>
            <w:tcW w:w="15451" w:type="dxa"/>
            <w:gridSpan w:val="15"/>
            <w:shd w:val="clear" w:color="auto" w:fill="C2D69B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2B4DD9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Cel szczegółowy 3.1 Rozbudowa i poprawa standardu infrastruktury turystycznej i rekr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eacyjnej na obszarze LSR do 2023</w:t>
            </w:r>
            <w:r w:rsidRPr="002B4DD9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 xml:space="preserve"> roku</w:t>
            </w:r>
          </w:p>
        </w:tc>
      </w:tr>
      <w:tr w:rsidR="00226AE4" w:rsidRPr="002B4DD9" w:rsidTr="00F56464">
        <w:trPr>
          <w:trHeight w:val="555"/>
        </w:trPr>
        <w:tc>
          <w:tcPr>
            <w:tcW w:w="993" w:type="dxa"/>
            <w:shd w:val="clear" w:color="auto" w:fill="D6E3BC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2B4DD9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Przedsięwzięcie 3.1.1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B4DD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Liczba nowych lub zmodernizowanych obiektów infrastruktury turystycznej i rekreacyjnej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16 sztuk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80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1 000 000,00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4 sztuki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200 000,00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0 sztuk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1 200 000,00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226AE4" w:rsidRPr="002B4DD9" w:rsidRDefault="00226AE4" w:rsidP="00F564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2B4DD9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PROW</w:t>
            </w:r>
          </w:p>
        </w:tc>
        <w:tc>
          <w:tcPr>
            <w:tcW w:w="992" w:type="dxa"/>
            <w:vMerge w:val="restart"/>
            <w:vAlign w:val="center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2B4DD9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Realizacja LSR</w:t>
            </w:r>
          </w:p>
        </w:tc>
      </w:tr>
      <w:tr w:rsidR="00226AE4" w:rsidRPr="002B4DD9" w:rsidTr="00F56464">
        <w:trPr>
          <w:trHeight w:val="363"/>
        </w:trPr>
        <w:tc>
          <w:tcPr>
            <w:tcW w:w="993" w:type="dxa"/>
            <w:shd w:val="clear" w:color="auto" w:fill="D6E3BC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2B4DD9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Przedsięwzięcie 3.1.2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2B4DD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Liczba nowych lub zmodernizowanych obiektów infrastruktury turystycznej i rekreacyjnej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18 sztuk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100 000,00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72 sztuki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400 000,00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0 sztuk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90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500 000,00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226AE4" w:rsidRPr="002B4DD9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226AE4" w:rsidRPr="002B4DD9" w:rsidTr="00F56464">
        <w:tc>
          <w:tcPr>
            <w:tcW w:w="2977" w:type="dxa"/>
            <w:gridSpan w:val="2"/>
            <w:shd w:val="clear" w:color="auto" w:fill="C2D69B"/>
          </w:tcPr>
          <w:p w:rsidR="00226AE4" w:rsidRPr="00593A70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pl-PL"/>
              </w:rPr>
            </w:pPr>
            <w:r w:rsidRPr="00593A70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pl-PL"/>
              </w:rPr>
              <w:t>Razem cel szczegółowy 3.1</w:t>
            </w:r>
          </w:p>
        </w:tc>
        <w:tc>
          <w:tcPr>
            <w:tcW w:w="1701" w:type="dxa"/>
            <w:gridSpan w:val="2"/>
            <w:shd w:val="clear" w:color="auto" w:fill="A6A6A6"/>
          </w:tcPr>
          <w:p w:rsidR="00226AE4" w:rsidRPr="00593A70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:rsidR="00226AE4" w:rsidRPr="00593A70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1 100 000,00</w:t>
            </w:r>
          </w:p>
        </w:tc>
        <w:tc>
          <w:tcPr>
            <w:tcW w:w="1843" w:type="dxa"/>
            <w:gridSpan w:val="2"/>
            <w:shd w:val="clear" w:color="auto" w:fill="A6A6A6"/>
          </w:tcPr>
          <w:p w:rsidR="00226AE4" w:rsidRPr="00593A70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:rsidR="00226AE4" w:rsidRPr="00593A70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 xml:space="preserve">   600 000,00</w:t>
            </w:r>
          </w:p>
        </w:tc>
        <w:tc>
          <w:tcPr>
            <w:tcW w:w="1701" w:type="dxa"/>
            <w:gridSpan w:val="2"/>
            <w:shd w:val="clear" w:color="auto" w:fill="A6A6A6"/>
          </w:tcPr>
          <w:p w:rsidR="00226AE4" w:rsidRPr="00593A70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:rsidR="00226AE4" w:rsidRPr="00593A70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 xml:space="preserve">            0,00</w:t>
            </w:r>
          </w:p>
        </w:tc>
        <w:tc>
          <w:tcPr>
            <w:tcW w:w="709" w:type="dxa"/>
            <w:shd w:val="clear" w:color="auto" w:fill="A6A6A6"/>
          </w:tcPr>
          <w:p w:rsidR="00226AE4" w:rsidRPr="00593A70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shd w:val="clear" w:color="auto" w:fill="auto"/>
          </w:tcPr>
          <w:p w:rsidR="00226AE4" w:rsidRPr="00593A70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1 700 000,00</w:t>
            </w:r>
          </w:p>
        </w:tc>
        <w:tc>
          <w:tcPr>
            <w:tcW w:w="709" w:type="dxa"/>
            <w:shd w:val="clear" w:color="auto" w:fill="A6A6A6"/>
          </w:tcPr>
          <w:p w:rsidR="00226AE4" w:rsidRPr="00593A70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shd w:val="clear" w:color="auto" w:fill="A6A6A6"/>
          </w:tcPr>
          <w:p w:rsidR="00226AE4" w:rsidRPr="00593A70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226AE4" w:rsidRPr="002B4DD9" w:rsidTr="00F56464">
        <w:tc>
          <w:tcPr>
            <w:tcW w:w="2977" w:type="dxa"/>
            <w:gridSpan w:val="2"/>
            <w:shd w:val="clear" w:color="auto" w:fill="C2D69B"/>
          </w:tcPr>
          <w:p w:rsidR="00226AE4" w:rsidRPr="00593A70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pl-PL"/>
              </w:rPr>
            </w:pPr>
            <w:r w:rsidRPr="00593A70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pl-PL"/>
              </w:rPr>
              <w:t>Razem cel ogólny 3</w:t>
            </w:r>
          </w:p>
        </w:tc>
        <w:tc>
          <w:tcPr>
            <w:tcW w:w="1701" w:type="dxa"/>
            <w:gridSpan w:val="2"/>
            <w:shd w:val="clear" w:color="auto" w:fill="A6A6A6"/>
          </w:tcPr>
          <w:p w:rsidR="00226AE4" w:rsidRPr="00593A70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:rsidR="00226AE4" w:rsidRPr="00593A70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  <w:lang w:eastAsia="pl-PL"/>
              </w:rPr>
              <w:t>1 100 000,00</w:t>
            </w:r>
          </w:p>
        </w:tc>
        <w:tc>
          <w:tcPr>
            <w:tcW w:w="1843" w:type="dxa"/>
            <w:gridSpan w:val="2"/>
            <w:shd w:val="clear" w:color="auto" w:fill="A6A6A6"/>
          </w:tcPr>
          <w:p w:rsidR="00226AE4" w:rsidRPr="00593A70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:rsidR="00226AE4" w:rsidRPr="00593A70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  <w:lang w:eastAsia="pl-PL"/>
              </w:rPr>
              <w:t xml:space="preserve">   6</w:t>
            </w:r>
            <w:r w:rsidRPr="00593A70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pl-PL"/>
              </w:rPr>
              <w:t>00 000,00</w:t>
            </w:r>
          </w:p>
        </w:tc>
        <w:tc>
          <w:tcPr>
            <w:tcW w:w="1701" w:type="dxa"/>
            <w:gridSpan w:val="2"/>
            <w:shd w:val="clear" w:color="auto" w:fill="A6A6A6"/>
          </w:tcPr>
          <w:p w:rsidR="00226AE4" w:rsidRPr="00593A70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:rsidR="00226AE4" w:rsidRPr="00593A70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  <w:lang w:eastAsia="pl-PL"/>
              </w:rPr>
              <w:t xml:space="preserve">            0</w:t>
            </w:r>
            <w:r w:rsidRPr="00593A70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pl-PL"/>
              </w:rPr>
              <w:t>,00</w:t>
            </w:r>
          </w:p>
        </w:tc>
        <w:tc>
          <w:tcPr>
            <w:tcW w:w="709" w:type="dxa"/>
            <w:shd w:val="clear" w:color="auto" w:fill="A6A6A6"/>
          </w:tcPr>
          <w:p w:rsidR="00226AE4" w:rsidRPr="00593A70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shd w:val="clear" w:color="auto" w:fill="auto"/>
          </w:tcPr>
          <w:p w:rsidR="00226AE4" w:rsidRPr="00593A70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pl-PL"/>
              </w:rPr>
            </w:pPr>
            <w:r w:rsidRPr="00593A70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pl-PL"/>
              </w:rPr>
              <w:t>1 700 000,00</w:t>
            </w:r>
          </w:p>
        </w:tc>
        <w:tc>
          <w:tcPr>
            <w:tcW w:w="709" w:type="dxa"/>
            <w:shd w:val="clear" w:color="auto" w:fill="A6A6A6"/>
          </w:tcPr>
          <w:p w:rsidR="00226AE4" w:rsidRPr="00593A70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shd w:val="clear" w:color="auto" w:fill="A6A6A6"/>
          </w:tcPr>
          <w:p w:rsidR="00226AE4" w:rsidRPr="00593A70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226AE4" w:rsidRPr="002B4DD9" w:rsidTr="00F56464">
        <w:tc>
          <w:tcPr>
            <w:tcW w:w="2977" w:type="dxa"/>
            <w:gridSpan w:val="2"/>
            <w:shd w:val="clear" w:color="auto" w:fill="31849B"/>
          </w:tcPr>
          <w:p w:rsidR="00226AE4" w:rsidRPr="00593A70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pl-PL"/>
              </w:rPr>
            </w:pPr>
            <w:r w:rsidRPr="00593A70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pl-PL"/>
              </w:rPr>
              <w:t>Razem LSR</w:t>
            </w:r>
          </w:p>
        </w:tc>
        <w:tc>
          <w:tcPr>
            <w:tcW w:w="1701" w:type="dxa"/>
            <w:gridSpan w:val="2"/>
            <w:shd w:val="clear" w:color="auto" w:fill="A6A6A6"/>
          </w:tcPr>
          <w:p w:rsidR="00226AE4" w:rsidRPr="00593A70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:rsidR="00226AE4" w:rsidRPr="00593A70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  <w:lang w:eastAsia="pl-PL"/>
              </w:rPr>
              <w:t>2 755 000,00</w:t>
            </w:r>
          </w:p>
        </w:tc>
        <w:tc>
          <w:tcPr>
            <w:tcW w:w="1843" w:type="dxa"/>
            <w:gridSpan w:val="2"/>
            <w:shd w:val="clear" w:color="auto" w:fill="A6A6A6"/>
          </w:tcPr>
          <w:p w:rsidR="00226AE4" w:rsidRPr="00593A70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:rsidR="00226AE4" w:rsidRPr="00593A70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  <w:lang w:eastAsia="pl-PL"/>
              </w:rPr>
              <w:t>3 285</w:t>
            </w:r>
            <w:r w:rsidRPr="00593A70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pl-PL"/>
              </w:rPr>
              <w:t> 000,00</w:t>
            </w:r>
          </w:p>
        </w:tc>
        <w:tc>
          <w:tcPr>
            <w:tcW w:w="1701" w:type="dxa"/>
            <w:gridSpan w:val="2"/>
            <w:shd w:val="clear" w:color="auto" w:fill="A6A6A6"/>
          </w:tcPr>
          <w:p w:rsidR="00226AE4" w:rsidRPr="00593A70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:rsidR="00226AE4" w:rsidRPr="00593A70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  <w:lang w:eastAsia="pl-PL"/>
              </w:rPr>
              <w:t>3</w:t>
            </w:r>
            <w:r w:rsidRPr="00593A70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pl-PL"/>
              </w:rPr>
              <w:t>10 000,00</w:t>
            </w:r>
          </w:p>
        </w:tc>
        <w:tc>
          <w:tcPr>
            <w:tcW w:w="709" w:type="dxa"/>
            <w:shd w:val="clear" w:color="auto" w:fill="A6A6A6"/>
          </w:tcPr>
          <w:p w:rsidR="00226AE4" w:rsidRPr="00593A70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shd w:val="clear" w:color="auto" w:fill="auto"/>
          </w:tcPr>
          <w:p w:rsidR="00226AE4" w:rsidRPr="00593A70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pl-PL"/>
              </w:rPr>
            </w:pPr>
            <w:r w:rsidRPr="00593A70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pl-PL"/>
              </w:rPr>
              <w:t>6 350 000,00</w:t>
            </w:r>
          </w:p>
        </w:tc>
        <w:tc>
          <w:tcPr>
            <w:tcW w:w="709" w:type="dxa"/>
            <w:shd w:val="clear" w:color="auto" w:fill="A6A6A6"/>
          </w:tcPr>
          <w:p w:rsidR="00226AE4" w:rsidRPr="00593A70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shd w:val="clear" w:color="auto" w:fill="A6A6A6"/>
          </w:tcPr>
          <w:p w:rsidR="00226AE4" w:rsidRPr="00593A70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226AE4" w:rsidRPr="002B4DD9" w:rsidTr="00F56464">
        <w:tc>
          <w:tcPr>
            <w:tcW w:w="13750" w:type="dxa"/>
            <w:gridSpan w:val="13"/>
            <w:shd w:val="clear" w:color="auto" w:fill="E5B8B7"/>
          </w:tcPr>
          <w:p w:rsidR="00226AE4" w:rsidRPr="00593A70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593A70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Razem planowane wsparcie na przedsięwzięcia dedykowane tworzeniu i utrzymaniu miejsc pracy w ramach poddziałania Realizacja LSR PROW</w:t>
            </w:r>
          </w:p>
        </w:tc>
        <w:tc>
          <w:tcPr>
            <w:tcW w:w="1701" w:type="dxa"/>
            <w:gridSpan w:val="2"/>
            <w:shd w:val="clear" w:color="auto" w:fill="E5B8B7"/>
          </w:tcPr>
          <w:p w:rsidR="00226AE4" w:rsidRPr="00593A70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593A70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 xml:space="preserve">% budżetu poddziałania </w:t>
            </w:r>
          </w:p>
          <w:p w:rsidR="00226AE4" w:rsidRPr="00593A70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593A70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Realizacja LSR</w:t>
            </w:r>
          </w:p>
        </w:tc>
      </w:tr>
      <w:tr w:rsidR="00226AE4" w:rsidRPr="002B4DD9" w:rsidTr="00F56464">
        <w:tc>
          <w:tcPr>
            <w:tcW w:w="12333" w:type="dxa"/>
            <w:gridSpan w:val="12"/>
            <w:shd w:val="clear" w:color="auto" w:fill="A6A6A6"/>
          </w:tcPr>
          <w:p w:rsidR="00226AE4" w:rsidRPr="00593A70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shd w:val="clear" w:color="auto" w:fill="auto"/>
          </w:tcPr>
          <w:p w:rsidR="00226AE4" w:rsidRPr="00593A70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2 500 000,00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226AE4" w:rsidRPr="00593A70" w:rsidRDefault="00226AE4" w:rsidP="00F5646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50</w:t>
            </w:r>
          </w:p>
        </w:tc>
      </w:tr>
    </w:tbl>
    <w:p w:rsidR="0057376C" w:rsidRDefault="0057376C"/>
    <w:sectPr w:rsidR="0057376C" w:rsidSect="00083E2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993" w:right="1417" w:bottom="1135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5345" w:rsidRDefault="004D5345" w:rsidP="00083E2A">
      <w:pPr>
        <w:spacing w:after="0" w:line="240" w:lineRule="auto"/>
      </w:pPr>
      <w:r>
        <w:separator/>
      </w:r>
    </w:p>
  </w:endnote>
  <w:endnote w:type="continuationSeparator" w:id="0">
    <w:p w:rsidR="004D5345" w:rsidRDefault="004D5345" w:rsidP="00083E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Grand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830" w:rsidRDefault="003B083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830" w:rsidRDefault="003B0830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830" w:rsidRDefault="003B083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5345" w:rsidRDefault="004D5345" w:rsidP="00083E2A">
      <w:pPr>
        <w:spacing w:after="0" w:line="240" w:lineRule="auto"/>
      </w:pPr>
      <w:r>
        <w:separator/>
      </w:r>
    </w:p>
  </w:footnote>
  <w:footnote w:type="continuationSeparator" w:id="0">
    <w:p w:rsidR="004D5345" w:rsidRDefault="004D5345" w:rsidP="00083E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830" w:rsidRDefault="003B083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830" w:rsidRPr="003B0830" w:rsidRDefault="003B0830" w:rsidP="003B0830">
    <w:pPr>
      <w:pStyle w:val="Nagwek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Załącznik do uchwały nr 7/2016 W</w:t>
    </w:r>
    <w:r w:rsidRPr="003B0830">
      <w:rPr>
        <w:rFonts w:ascii="Times New Roman" w:hAnsi="Times New Roman" w:cs="Times New Roman"/>
      </w:rPr>
      <w:t>alnego Zebrania członków LGD CIW z dn. 03.10.2016</w:t>
    </w:r>
  </w:p>
  <w:p w:rsidR="00083E2A" w:rsidRPr="00083E2A" w:rsidRDefault="00083E2A" w:rsidP="00083E2A">
    <w:pPr>
      <w:jc w:val="center"/>
      <w:rPr>
        <w:rFonts w:ascii="Times New Roman" w:hAnsi="Times New Roman" w:cs="Times New Roman"/>
        <w:b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830" w:rsidRDefault="003B0830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6AE4"/>
    <w:rsid w:val="00083E2A"/>
    <w:rsid w:val="00226AE4"/>
    <w:rsid w:val="003B0830"/>
    <w:rsid w:val="004D5345"/>
    <w:rsid w:val="0057376C"/>
    <w:rsid w:val="006C53BF"/>
    <w:rsid w:val="00A500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6AE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83E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3E2A"/>
  </w:style>
  <w:style w:type="paragraph" w:styleId="Stopka">
    <w:name w:val="footer"/>
    <w:basedOn w:val="Normalny"/>
    <w:link w:val="StopkaZnak"/>
    <w:uiPriority w:val="99"/>
    <w:unhideWhenUsed/>
    <w:rsid w:val="00083E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3E2A"/>
  </w:style>
  <w:style w:type="paragraph" w:styleId="Tekstdymka">
    <w:name w:val="Balloon Text"/>
    <w:basedOn w:val="Normalny"/>
    <w:link w:val="TekstdymkaZnak"/>
    <w:uiPriority w:val="99"/>
    <w:semiHidden/>
    <w:unhideWhenUsed/>
    <w:rsid w:val="003B0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08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6AE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83E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3E2A"/>
  </w:style>
  <w:style w:type="paragraph" w:styleId="Stopka">
    <w:name w:val="footer"/>
    <w:basedOn w:val="Normalny"/>
    <w:link w:val="StopkaZnak"/>
    <w:uiPriority w:val="99"/>
    <w:unhideWhenUsed/>
    <w:rsid w:val="00083E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3E2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615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CIW</Company>
  <LinksUpToDate>false</LinksUpToDate>
  <CharactersWithSpaces>4298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CIW</dc:creator>
  <cp:keywords/>
  <dc:description/>
  <cp:lastModifiedBy>Bożena Zarecka</cp:lastModifiedBy>
  <cp:revision>3</cp:revision>
  <dcterms:created xsi:type="dcterms:W3CDTF">2016-09-27T10:44:00Z</dcterms:created>
  <dcterms:modified xsi:type="dcterms:W3CDTF">2016-09-28T06:07:00Z</dcterms:modified>
</cp:coreProperties>
</file>