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878"/>
        <w:gridCol w:w="1179"/>
        <w:gridCol w:w="1940"/>
        <w:gridCol w:w="1815"/>
        <w:gridCol w:w="1671"/>
        <w:gridCol w:w="1545"/>
        <w:gridCol w:w="1889"/>
        <w:gridCol w:w="1889"/>
        <w:gridCol w:w="1414"/>
      </w:tblGrid>
      <w:tr w:rsidR="007E7E58" w:rsidTr="007E7E58">
        <w:tc>
          <w:tcPr>
            <w:tcW w:w="879" w:type="dxa"/>
          </w:tcPr>
          <w:p w:rsidR="003A4A2C" w:rsidRPr="009A4A5B" w:rsidRDefault="009A4A5B" w:rsidP="009A4A5B">
            <w:pPr>
              <w:jc w:val="center"/>
              <w:rPr>
                <w:b/>
              </w:rPr>
            </w:pPr>
            <w:r w:rsidRPr="009A4A5B">
              <w:rPr>
                <w:b/>
              </w:rPr>
              <w:t>ROK</w:t>
            </w:r>
          </w:p>
        </w:tc>
        <w:tc>
          <w:tcPr>
            <w:tcW w:w="602" w:type="dxa"/>
          </w:tcPr>
          <w:p w:rsidR="003A4A2C" w:rsidRPr="009A4A5B" w:rsidRDefault="009A4A5B" w:rsidP="009A4A5B">
            <w:pPr>
              <w:jc w:val="center"/>
              <w:rPr>
                <w:b/>
              </w:rPr>
            </w:pPr>
            <w:r w:rsidRPr="009A4A5B">
              <w:rPr>
                <w:b/>
              </w:rPr>
              <w:t>PÓŁROCZE</w:t>
            </w:r>
          </w:p>
        </w:tc>
        <w:tc>
          <w:tcPr>
            <w:tcW w:w="2208" w:type="dxa"/>
          </w:tcPr>
          <w:p w:rsidR="003A4A2C" w:rsidRPr="007E7E58" w:rsidRDefault="003A4A2C" w:rsidP="007E7E58">
            <w:pPr>
              <w:jc w:val="center"/>
              <w:rPr>
                <w:b/>
              </w:rPr>
            </w:pPr>
            <w:r w:rsidRPr="007E7E58">
              <w:rPr>
                <w:b/>
              </w:rPr>
              <w:t>ZAKŁADANIE DZIAŁALNOŚCI GOSPODARCZEJ</w:t>
            </w:r>
            <w:r w:rsidRPr="007E7E58">
              <w:rPr>
                <w:b/>
              </w:rPr>
              <w:br/>
              <w:t>(1.1.1)</w:t>
            </w:r>
          </w:p>
        </w:tc>
        <w:tc>
          <w:tcPr>
            <w:tcW w:w="1958" w:type="dxa"/>
          </w:tcPr>
          <w:p w:rsidR="003A4A2C" w:rsidRPr="007E7E58" w:rsidRDefault="003A4A2C" w:rsidP="007E7E58">
            <w:pPr>
              <w:jc w:val="center"/>
              <w:rPr>
                <w:b/>
              </w:rPr>
            </w:pPr>
            <w:r w:rsidRPr="007E7E58">
              <w:rPr>
                <w:b/>
              </w:rPr>
              <w:t>ROZWÓJ DZIAŁALNOŚCI GOSPODARCZEJ</w:t>
            </w:r>
          </w:p>
          <w:p w:rsidR="003A4A2C" w:rsidRPr="007E7E58" w:rsidRDefault="003A4A2C" w:rsidP="007E7E58">
            <w:pPr>
              <w:jc w:val="center"/>
              <w:rPr>
                <w:b/>
              </w:rPr>
            </w:pPr>
            <w:r w:rsidRPr="007E7E58">
              <w:rPr>
                <w:b/>
              </w:rPr>
              <w:t>(1.1.2)</w:t>
            </w:r>
          </w:p>
        </w:tc>
        <w:tc>
          <w:tcPr>
            <w:tcW w:w="1712" w:type="dxa"/>
          </w:tcPr>
          <w:p w:rsidR="003A4A2C" w:rsidRPr="007E7E58" w:rsidRDefault="003A4A2C" w:rsidP="007E7E58">
            <w:pPr>
              <w:jc w:val="center"/>
              <w:rPr>
                <w:b/>
              </w:rPr>
            </w:pPr>
            <w:r w:rsidRPr="007E7E58">
              <w:rPr>
                <w:b/>
              </w:rPr>
              <w:t>DZIAŁANIA AKTYWIZUJĄCE I INTEGRUJĄCE</w:t>
            </w:r>
          </w:p>
          <w:p w:rsidR="003A4A2C" w:rsidRPr="007E7E58" w:rsidRDefault="003A4A2C" w:rsidP="007E7E58">
            <w:pPr>
              <w:jc w:val="center"/>
              <w:rPr>
                <w:b/>
              </w:rPr>
            </w:pPr>
            <w:r w:rsidRPr="007E7E58">
              <w:rPr>
                <w:b/>
              </w:rPr>
              <w:t>(2.1.1)</w:t>
            </w:r>
          </w:p>
        </w:tc>
        <w:tc>
          <w:tcPr>
            <w:tcW w:w="1648" w:type="dxa"/>
          </w:tcPr>
          <w:p w:rsidR="003A4A2C" w:rsidRPr="007E7E58" w:rsidRDefault="003A4A2C" w:rsidP="007E7E58">
            <w:pPr>
              <w:jc w:val="center"/>
              <w:rPr>
                <w:b/>
              </w:rPr>
            </w:pPr>
            <w:r w:rsidRPr="007E7E58">
              <w:rPr>
                <w:b/>
              </w:rPr>
              <w:t>PROMOCJA I INFORMACJA</w:t>
            </w:r>
          </w:p>
          <w:p w:rsidR="003A4A2C" w:rsidRPr="007E7E58" w:rsidRDefault="003A4A2C" w:rsidP="007E7E58">
            <w:pPr>
              <w:jc w:val="center"/>
              <w:rPr>
                <w:b/>
              </w:rPr>
            </w:pPr>
            <w:r w:rsidRPr="007E7E58">
              <w:rPr>
                <w:b/>
              </w:rPr>
              <w:t>(2.2.1)</w:t>
            </w:r>
          </w:p>
        </w:tc>
        <w:tc>
          <w:tcPr>
            <w:tcW w:w="1889" w:type="dxa"/>
          </w:tcPr>
          <w:p w:rsidR="003A4A2C" w:rsidRPr="007E7E58" w:rsidRDefault="003A4A2C" w:rsidP="007E7E58">
            <w:pPr>
              <w:jc w:val="center"/>
              <w:rPr>
                <w:b/>
              </w:rPr>
            </w:pPr>
            <w:r w:rsidRPr="007E7E58">
              <w:rPr>
                <w:b/>
              </w:rPr>
              <w:t>INFRASTRUKTURA TURYSTYCZNA I REKREACYJNA -KONKURS</w:t>
            </w:r>
          </w:p>
          <w:p w:rsidR="003A4A2C" w:rsidRPr="007E7E58" w:rsidRDefault="003A4A2C" w:rsidP="007E7E58">
            <w:pPr>
              <w:jc w:val="center"/>
              <w:rPr>
                <w:b/>
              </w:rPr>
            </w:pPr>
            <w:r w:rsidRPr="007E7E58">
              <w:rPr>
                <w:b/>
              </w:rPr>
              <w:t>(3.1.1)</w:t>
            </w:r>
          </w:p>
        </w:tc>
        <w:tc>
          <w:tcPr>
            <w:tcW w:w="1889" w:type="dxa"/>
          </w:tcPr>
          <w:p w:rsidR="003A4A2C" w:rsidRPr="007E7E58" w:rsidRDefault="003A4A2C" w:rsidP="007E7E58">
            <w:pPr>
              <w:jc w:val="center"/>
              <w:rPr>
                <w:b/>
              </w:rPr>
            </w:pPr>
            <w:r w:rsidRPr="007E7E58">
              <w:rPr>
                <w:b/>
              </w:rPr>
              <w:t>INFRASTRUKTURA TURYSTYCZNA I REKREACYJNA -GRANTY</w:t>
            </w:r>
          </w:p>
          <w:p w:rsidR="003A4A2C" w:rsidRPr="007E7E58" w:rsidRDefault="003A4A2C" w:rsidP="007E7E58">
            <w:pPr>
              <w:jc w:val="center"/>
              <w:rPr>
                <w:b/>
              </w:rPr>
            </w:pPr>
            <w:r w:rsidRPr="007E7E58">
              <w:rPr>
                <w:b/>
              </w:rPr>
              <w:t>(3.1.2)</w:t>
            </w:r>
          </w:p>
        </w:tc>
        <w:tc>
          <w:tcPr>
            <w:tcW w:w="1435" w:type="dxa"/>
          </w:tcPr>
          <w:p w:rsidR="003A4A2C" w:rsidRPr="007E7E58" w:rsidRDefault="00530A81" w:rsidP="007E7E58">
            <w:pPr>
              <w:jc w:val="center"/>
              <w:rPr>
                <w:b/>
              </w:rPr>
            </w:pPr>
            <w:r w:rsidRPr="007E7E58">
              <w:rPr>
                <w:b/>
              </w:rPr>
              <w:t>RAZEM</w:t>
            </w:r>
          </w:p>
        </w:tc>
      </w:tr>
      <w:tr w:rsidR="00311D98" w:rsidTr="007E7E58">
        <w:tc>
          <w:tcPr>
            <w:tcW w:w="879" w:type="dxa"/>
            <w:vMerge w:val="restart"/>
          </w:tcPr>
          <w:p w:rsidR="00311D98" w:rsidRDefault="00311D98" w:rsidP="00311D98">
            <w:pPr>
              <w:jc w:val="right"/>
            </w:pPr>
            <w:r>
              <w:t>2016</w:t>
            </w:r>
          </w:p>
        </w:tc>
        <w:tc>
          <w:tcPr>
            <w:tcW w:w="602" w:type="dxa"/>
          </w:tcPr>
          <w:p w:rsidR="00311D98" w:rsidRDefault="00311D98" w:rsidP="00311D98">
            <w:pPr>
              <w:jc w:val="right"/>
            </w:pPr>
            <w:r>
              <w:t>I</w:t>
            </w:r>
          </w:p>
        </w:tc>
        <w:tc>
          <w:tcPr>
            <w:tcW w:w="2208" w:type="dxa"/>
          </w:tcPr>
          <w:p w:rsidR="00311D98" w:rsidRDefault="00311D98" w:rsidP="00311D98">
            <w:pPr>
              <w:jc w:val="right"/>
            </w:pPr>
            <w:r>
              <w:t>---</w:t>
            </w:r>
          </w:p>
        </w:tc>
        <w:tc>
          <w:tcPr>
            <w:tcW w:w="1958" w:type="dxa"/>
          </w:tcPr>
          <w:p w:rsidR="00311D98" w:rsidRDefault="00311D98" w:rsidP="00311D98">
            <w:pPr>
              <w:jc w:val="right"/>
            </w:pPr>
            <w:r w:rsidRPr="00404FA2">
              <w:t>---</w:t>
            </w:r>
          </w:p>
        </w:tc>
        <w:tc>
          <w:tcPr>
            <w:tcW w:w="1712" w:type="dxa"/>
          </w:tcPr>
          <w:p w:rsidR="00311D98" w:rsidRDefault="00311D98" w:rsidP="00311D98">
            <w:pPr>
              <w:jc w:val="right"/>
            </w:pPr>
            <w:r w:rsidRPr="00404FA2">
              <w:t>---</w:t>
            </w:r>
          </w:p>
        </w:tc>
        <w:tc>
          <w:tcPr>
            <w:tcW w:w="1648" w:type="dxa"/>
          </w:tcPr>
          <w:p w:rsidR="00311D98" w:rsidRDefault="00311D98" w:rsidP="00311D98">
            <w:pPr>
              <w:jc w:val="right"/>
            </w:pPr>
            <w:r w:rsidRPr="00404FA2">
              <w:t>---</w:t>
            </w:r>
          </w:p>
        </w:tc>
        <w:tc>
          <w:tcPr>
            <w:tcW w:w="1889" w:type="dxa"/>
          </w:tcPr>
          <w:p w:rsidR="00311D98" w:rsidRDefault="00311D98" w:rsidP="00311D98">
            <w:pPr>
              <w:jc w:val="right"/>
            </w:pPr>
            <w:r w:rsidRPr="00404FA2">
              <w:t>---</w:t>
            </w:r>
          </w:p>
        </w:tc>
        <w:tc>
          <w:tcPr>
            <w:tcW w:w="1889" w:type="dxa"/>
          </w:tcPr>
          <w:p w:rsidR="00311D98" w:rsidRDefault="00311D98" w:rsidP="00311D98">
            <w:pPr>
              <w:jc w:val="right"/>
            </w:pPr>
            <w:r w:rsidRPr="00404FA2">
              <w:t>---</w:t>
            </w:r>
          </w:p>
        </w:tc>
        <w:tc>
          <w:tcPr>
            <w:tcW w:w="1435" w:type="dxa"/>
          </w:tcPr>
          <w:p w:rsidR="00311D98" w:rsidRPr="007E7E58" w:rsidRDefault="00311D98" w:rsidP="00311D98">
            <w:pPr>
              <w:jc w:val="right"/>
              <w:rPr>
                <w:b/>
              </w:rPr>
            </w:pPr>
            <w:r w:rsidRPr="007E7E58">
              <w:rPr>
                <w:b/>
              </w:rPr>
              <w:t>0,00</w:t>
            </w:r>
          </w:p>
        </w:tc>
      </w:tr>
      <w:tr w:rsidR="00311D98" w:rsidTr="007E7E58">
        <w:tc>
          <w:tcPr>
            <w:tcW w:w="879" w:type="dxa"/>
            <w:vMerge/>
          </w:tcPr>
          <w:p w:rsidR="00311D98" w:rsidRDefault="00311D98" w:rsidP="00311D98">
            <w:pPr>
              <w:jc w:val="right"/>
            </w:pPr>
          </w:p>
        </w:tc>
        <w:tc>
          <w:tcPr>
            <w:tcW w:w="602" w:type="dxa"/>
          </w:tcPr>
          <w:p w:rsidR="00311D98" w:rsidRDefault="00311D98" w:rsidP="00311D98">
            <w:pPr>
              <w:jc w:val="right"/>
            </w:pPr>
            <w:r>
              <w:t>II</w:t>
            </w:r>
          </w:p>
        </w:tc>
        <w:tc>
          <w:tcPr>
            <w:tcW w:w="2208" w:type="dxa"/>
          </w:tcPr>
          <w:p w:rsidR="00311D98" w:rsidRDefault="00311D98" w:rsidP="00311D98">
            <w:pPr>
              <w:jc w:val="right"/>
            </w:pPr>
            <w:r>
              <w:t>320.000,00</w:t>
            </w:r>
          </w:p>
        </w:tc>
        <w:tc>
          <w:tcPr>
            <w:tcW w:w="1958" w:type="dxa"/>
          </w:tcPr>
          <w:p w:rsidR="00311D98" w:rsidRDefault="008A408E" w:rsidP="00311D98">
            <w:pPr>
              <w:jc w:val="right"/>
            </w:pPr>
            <w:r>
              <w:t>225.000,00</w:t>
            </w:r>
          </w:p>
        </w:tc>
        <w:tc>
          <w:tcPr>
            <w:tcW w:w="1712" w:type="dxa"/>
          </w:tcPr>
          <w:p w:rsidR="00311D98" w:rsidRDefault="00311D98" w:rsidP="00311D98">
            <w:pPr>
              <w:jc w:val="right"/>
            </w:pPr>
            <w:r w:rsidRPr="00404FA2">
              <w:t>---</w:t>
            </w:r>
          </w:p>
        </w:tc>
        <w:tc>
          <w:tcPr>
            <w:tcW w:w="1648" w:type="dxa"/>
          </w:tcPr>
          <w:p w:rsidR="00311D98" w:rsidRDefault="00311D98" w:rsidP="00311D98">
            <w:pPr>
              <w:jc w:val="right"/>
            </w:pPr>
            <w:r w:rsidRPr="00404FA2">
              <w:t>---</w:t>
            </w:r>
          </w:p>
        </w:tc>
        <w:tc>
          <w:tcPr>
            <w:tcW w:w="1889" w:type="dxa"/>
          </w:tcPr>
          <w:p w:rsidR="00311D98" w:rsidRDefault="008A408E" w:rsidP="00311D98">
            <w:pPr>
              <w:jc w:val="right"/>
            </w:pPr>
            <w:r>
              <w:t>800.000,00</w:t>
            </w:r>
          </w:p>
        </w:tc>
        <w:tc>
          <w:tcPr>
            <w:tcW w:w="1889" w:type="dxa"/>
          </w:tcPr>
          <w:p w:rsidR="00311D98" w:rsidRDefault="008A408E" w:rsidP="00311D98">
            <w:pPr>
              <w:jc w:val="right"/>
            </w:pPr>
            <w:r>
              <w:t>100.000,00</w:t>
            </w:r>
          </w:p>
        </w:tc>
        <w:tc>
          <w:tcPr>
            <w:tcW w:w="1435" w:type="dxa"/>
          </w:tcPr>
          <w:p w:rsidR="00311D98" w:rsidRPr="007E7E58" w:rsidRDefault="008A408E" w:rsidP="008A408E">
            <w:pPr>
              <w:jc w:val="right"/>
              <w:rPr>
                <w:b/>
              </w:rPr>
            </w:pPr>
            <w:r>
              <w:rPr>
                <w:b/>
              </w:rPr>
              <w:t>1.445</w:t>
            </w:r>
            <w:r w:rsidR="00311D98" w:rsidRPr="007E7E58">
              <w:rPr>
                <w:b/>
              </w:rPr>
              <w:t>.000,00</w:t>
            </w:r>
          </w:p>
        </w:tc>
      </w:tr>
      <w:tr w:rsidR="00311D98" w:rsidTr="007E7E58">
        <w:tc>
          <w:tcPr>
            <w:tcW w:w="879" w:type="dxa"/>
            <w:vMerge w:val="restart"/>
          </w:tcPr>
          <w:p w:rsidR="00311D98" w:rsidRDefault="00311D98" w:rsidP="00311D98">
            <w:pPr>
              <w:jc w:val="right"/>
            </w:pPr>
            <w:r>
              <w:t>2017</w:t>
            </w:r>
          </w:p>
        </w:tc>
        <w:tc>
          <w:tcPr>
            <w:tcW w:w="602" w:type="dxa"/>
          </w:tcPr>
          <w:p w:rsidR="00311D98" w:rsidRDefault="00311D98" w:rsidP="00311D98">
            <w:pPr>
              <w:jc w:val="right"/>
            </w:pPr>
            <w:r>
              <w:t>I</w:t>
            </w:r>
          </w:p>
        </w:tc>
        <w:tc>
          <w:tcPr>
            <w:tcW w:w="2208" w:type="dxa"/>
          </w:tcPr>
          <w:p w:rsidR="00311D98" w:rsidRDefault="008A408E" w:rsidP="00311D98">
            <w:pPr>
              <w:jc w:val="right"/>
            </w:pPr>
            <w:r>
              <w:t>320.000,00</w:t>
            </w:r>
          </w:p>
        </w:tc>
        <w:tc>
          <w:tcPr>
            <w:tcW w:w="1958" w:type="dxa"/>
          </w:tcPr>
          <w:p w:rsidR="00311D98" w:rsidRDefault="008A408E" w:rsidP="00311D98">
            <w:pPr>
              <w:jc w:val="right"/>
            </w:pPr>
            <w:r>
              <w:t>---</w:t>
            </w:r>
          </w:p>
        </w:tc>
        <w:tc>
          <w:tcPr>
            <w:tcW w:w="1712" w:type="dxa"/>
          </w:tcPr>
          <w:p w:rsidR="00311D98" w:rsidRDefault="00311D98" w:rsidP="00311D98">
            <w:pPr>
              <w:jc w:val="right"/>
            </w:pPr>
          </w:p>
        </w:tc>
        <w:tc>
          <w:tcPr>
            <w:tcW w:w="1648" w:type="dxa"/>
          </w:tcPr>
          <w:p w:rsidR="00311D98" w:rsidRDefault="00311D98" w:rsidP="00311D98">
            <w:pPr>
              <w:jc w:val="right"/>
            </w:pPr>
          </w:p>
        </w:tc>
        <w:tc>
          <w:tcPr>
            <w:tcW w:w="1889" w:type="dxa"/>
          </w:tcPr>
          <w:p w:rsidR="00311D98" w:rsidRDefault="00311D98" w:rsidP="00311D98">
            <w:pPr>
              <w:jc w:val="right"/>
            </w:pPr>
            <w:r>
              <w:t>200.000,00</w:t>
            </w:r>
          </w:p>
        </w:tc>
        <w:tc>
          <w:tcPr>
            <w:tcW w:w="1889" w:type="dxa"/>
          </w:tcPr>
          <w:p w:rsidR="00311D98" w:rsidRDefault="00311D98" w:rsidP="00311D98">
            <w:pPr>
              <w:jc w:val="right"/>
            </w:pPr>
            <w:r w:rsidRPr="0025077A">
              <w:t>---</w:t>
            </w:r>
          </w:p>
        </w:tc>
        <w:tc>
          <w:tcPr>
            <w:tcW w:w="1435" w:type="dxa"/>
          </w:tcPr>
          <w:p w:rsidR="00311D98" w:rsidRPr="007E7E58" w:rsidRDefault="008A408E" w:rsidP="00311D98">
            <w:pPr>
              <w:jc w:val="right"/>
              <w:rPr>
                <w:b/>
              </w:rPr>
            </w:pPr>
            <w:r>
              <w:rPr>
                <w:b/>
              </w:rPr>
              <w:t>520</w:t>
            </w:r>
            <w:r w:rsidR="00311D98" w:rsidRPr="007E7E58">
              <w:rPr>
                <w:b/>
              </w:rPr>
              <w:t>.000,00</w:t>
            </w:r>
          </w:p>
        </w:tc>
      </w:tr>
      <w:tr w:rsidR="00311D98" w:rsidTr="007E7E58">
        <w:tc>
          <w:tcPr>
            <w:tcW w:w="879" w:type="dxa"/>
            <w:vMerge/>
          </w:tcPr>
          <w:p w:rsidR="00311D98" w:rsidRDefault="00311D98" w:rsidP="00311D98">
            <w:pPr>
              <w:jc w:val="right"/>
            </w:pPr>
          </w:p>
        </w:tc>
        <w:tc>
          <w:tcPr>
            <w:tcW w:w="602" w:type="dxa"/>
          </w:tcPr>
          <w:p w:rsidR="00311D98" w:rsidRDefault="00311D98" w:rsidP="00311D98">
            <w:pPr>
              <w:jc w:val="right"/>
            </w:pPr>
            <w:r>
              <w:t>II</w:t>
            </w:r>
          </w:p>
        </w:tc>
        <w:tc>
          <w:tcPr>
            <w:tcW w:w="2208" w:type="dxa"/>
          </w:tcPr>
          <w:p w:rsidR="00311D98" w:rsidRDefault="00311D98" w:rsidP="00311D98">
            <w:pPr>
              <w:jc w:val="right"/>
            </w:pPr>
            <w:r w:rsidRPr="0079636E">
              <w:t>---</w:t>
            </w:r>
          </w:p>
        </w:tc>
        <w:tc>
          <w:tcPr>
            <w:tcW w:w="1958" w:type="dxa"/>
          </w:tcPr>
          <w:p w:rsidR="00311D98" w:rsidRDefault="00311D98" w:rsidP="00311D98">
            <w:pPr>
              <w:jc w:val="right"/>
            </w:pPr>
            <w:r w:rsidRPr="00A536E9">
              <w:t>---</w:t>
            </w:r>
          </w:p>
        </w:tc>
        <w:tc>
          <w:tcPr>
            <w:tcW w:w="1712" w:type="dxa"/>
          </w:tcPr>
          <w:p w:rsidR="00311D98" w:rsidRDefault="00311D98" w:rsidP="00311D98">
            <w:pPr>
              <w:jc w:val="right"/>
            </w:pPr>
            <w:r>
              <w:t>120.000,00</w:t>
            </w:r>
          </w:p>
        </w:tc>
        <w:tc>
          <w:tcPr>
            <w:tcW w:w="1648" w:type="dxa"/>
          </w:tcPr>
          <w:p w:rsidR="00311D98" w:rsidRDefault="00311D98" w:rsidP="00311D98">
            <w:pPr>
              <w:jc w:val="right"/>
            </w:pPr>
          </w:p>
        </w:tc>
        <w:tc>
          <w:tcPr>
            <w:tcW w:w="1889" w:type="dxa"/>
          </w:tcPr>
          <w:p w:rsidR="00311D98" w:rsidRDefault="00311D98" w:rsidP="00311D98">
            <w:pPr>
              <w:jc w:val="right"/>
            </w:pPr>
            <w:r w:rsidRPr="001A47CF">
              <w:t>---</w:t>
            </w:r>
          </w:p>
        </w:tc>
        <w:tc>
          <w:tcPr>
            <w:tcW w:w="1889" w:type="dxa"/>
          </w:tcPr>
          <w:p w:rsidR="00311D98" w:rsidRDefault="00311D98" w:rsidP="00311D98">
            <w:pPr>
              <w:jc w:val="right"/>
            </w:pPr>
            <w:r w:rsidRPr="0025077A">
              <w:t>---</w:t>
            </w:r>
          </w:p>
        </w:tc>
        <w:tc>
          <w:tcPr>
            <w:tcW w:w="1435" w:type="dxa"/>
          </w:tcPr>
          <w:p w:rsidR="00311D98" w:rsidRPr="007E7E58" w:rsidRDefault="00311D98" w:rsidP="00311D98">
            <w:pPr>
              <w:jc w:val="right"/>
              <w:rPr>
                <w:b/>
              </w:rPr>
            </w:pPr>
            <w:r w:rsidRPr="007E7E58">
              <w:rPr>
                <w:b/>
              </w:rPr>
              <w:t>120.000,00</w:t>
            </w:r>
          </w:p>
        </w:tc>
      </w:tr>
      <w:tr w:rsidR="00311D98" w:rsidTr="007E7E58">
        <w:tc>
          <w:tcPr>
            <w:tcW w:w="879" w:type="dxa"/>
            <w:vMerge w:val="restart"/>
          </w:tcPr>
          <w:p w:rsidR="00311D98" w:rsidRDefault="00311D98" w:rsidP="00311D98">
            <w:pPr>
              <w:jc w:val="right"/>
            </w:pPr>
            <w:r>
              <w:t>2018</w:t>
            </w:r>
          </w:p>
        </w:tc>
        <w:tc>
          <w:tcPr>
            <w:tcW w:w="602" w:type="dxa"/>
          </w:tcPr>
          <w:p w:rsidR="00311D98" w:rsidRDefault="00311D98" w:rsidP="00311D98">
            <w:pPr>
              <w:jc w:val="right"/>
            </w:pPr>
            <w:r>
              <w:t>I</w:t>
            </w:r>
          </w:p>
        </w:tc>
        <w:tc>
          <w:tcPr>
            <w:tcW w:w="2208" w:type="dxa"/>
          </w:tcPr>
          <w:p w:rsidR="00311D98" w:rsidRDefault="00311D98" w:rsidP="00311D98">
            <w:pPr>
              <w:jc w:val="right"/>
            </w:pPr>
            <w:r w:rsidRPr="007B3A78">
              <w:t>---</w:t>
            </w:r>
          </w:p>
        </w:tc>
        <w:tc>
          <w:tcPr>
            <w:tcW w:w="1958" w:type="dxa"/>
          </w:tcPr>
          <w:p w:rsidR="00311D98" w:rsidRDefault="00311D98" w:rsidP="00311D98">
            <w:pPr>
              <w:jc w:val="right"/>
            </w:pPr>
            <w:r w:rsidRPr="00A536E9">
              <w:t>---</w:t>
            </w:r>
          </w:p>
        </w:tc>
        <w:tc>
          <w:tcPr>
            <w:tcW w:w="1712" w:type="dxa"/>
          </w:tcPr>
          <w:p w:rsidR="00311D98" w:rsidRDefault="00311D98" w:rsidP="00311D98">
            <w:pPr>
              <w:jc w:val="right"/>
            </w:pPr>
            <w:r w:rsidRPr="00955C77">
              <w:t>---</w:t>
            </w:r>
          </w:p>
        </w:tc>
        <w:tc>
          <w:tcPr>
            <w:tcW w:w="1648" w:type="dxa"/>
          </w:tcPr>
          <w:p w:rsidR="00311D98" w:rsidRDefault="00311D98" w:rsidP="00311D98">
            <w:pPr>
              <w:jc w:val="right"/>
            </w:pPr>
            <w:r>
              <w:t>130.000,00</w:t>
            </w:r>
          </w:p>
        </w:tc>
        <w:tc>
          <w:tcPr>
            <w:tcW w:w="1889" w:type="dxa"/>
          </w:tcPr>
          <w:p w:rsidR="00311D98" w:rsidRDefault="00311D98" w:rsidP="00311D98">
            <w:pPr>
              <w:jc w:val="right"/>
            </w:pPr>
            <w:r w:rsidRPr="001A47CF">
              <w:t>---</w:t>
            </w:r>
          </w:p>
        </w:tc>
        <w:tc>
          <w:tcPr>
            <w:tcW w:w="1889" w:type="dxa"/>
          </w:tcPr>
          <w:p w:rsidR="00311D98" w:rsidRDefault="00311D98" w:rsidP="00311D98">
            <w:pPr>
              <w:jc w:val="right"/>
            </w:pPr>
            <w:r w:rsidRPr="0025077A">
              <w:t>---</w:t>
            </w:r>
          </w:p>
        </w:tc>
        <w:tc>
          <w:tcPr>
            <w:tcW w:w="1435" w:type="dxa"/>
          </w:tcPr>
          <w:p w:rsidR="00311D98" w:rsidRPr="007E7E58" w:rsidRDefault="00311D98" w:rsidP="00311D98">
            <w:pPr>
              <w:jc w:val="right"/>
              <w:rPr>
                <w:b/>
              </w:rPr>
            </w:pPr>
            <w:r w:rsidRPr="007E7E58">
              <w:rPr>
                <w:b/>
              </w:rPr>
              <w:t>130.000,00</w:t>
            </w:r>
          </w:p>
        </w:tc>
      </w:tr>
      <w:tr w:rsidR="00E201F3" w:rsidTr="007E7E58">
        <w:tc>
          <w:tcPr>
            <w:tcW w:w="879" w:type="dxa"/>
            <w:vMerge/>
          </w:tcPr>
          <w:p w:rsidR="00E201F3" w:rsidRDefault="00E201F3" w:rsidP="00311D98">
            <w:pPr>
              <w:jc w:val="right"/>
            </w:pPr>
          </w:p>
        </w:tc>
        <w:tc>
          <w:tcPr>
            <w:tcW w:w="602" w:type="dxa"/>
          </w:tcPr>
          <w:p w:rsidR="00E201F3" w:rsidRDefault="00E201F3" w:rsidP="00311D98">
            <w:pPr>
              <w:jc w:val="right"/>
            </w:pPr>
            <w:r>
              <w:t>II</w:t>
            </w:r>
          </w:p>
        </w:tc>
        <w:tc>
          <w:tcPr>
            <w:tcW w:w="2208" w:type="dxa"/>
          </w:tcPr>
          <w:p w:rsidR="00E201F3" w:rsidRDefault="00E201F3" w:rsidP="00311D98">
            <w:pPr>
              <w:jc w:val="right"/>
            </w:pPr>
            <w:r w:rsidRPr="007B3A78">
              <w:t>---</w:t>
            </w:r>
          </w:p>
        </w:tc>
        <w:tc>
          <w:tcPr>
            <w:tcW w:w="1958" w:type="dxa"/>
          </w:tcPr>
          <w:p w:rsidR="00E201F3" w:rsidRDefault="00E201F3" w:rsidP="00311D98">
            <w:pPr>
              <w:jc w:val="right"/>
            </w:pPr>
            <w:r w:rsidRPr="00A536E9">
              <w:t>---</w:t>
            </w:r>
          </w:p>
        </w:tc>
        <w:tc>
          <w:tcPr>
            <w:tcW w:w="1712" w:type="dxa"/>
          </w:tcPr>
          <w:p w:rsidR="00E201F3" w:rsidRDefault="00E201F3" w:rsidP="00311D98">
            <w:pPr>
              <w:jc w:val="right"/>
            </w:pPr>
            <w:r w:rsidRPr="00955C77">
              <w:t>---</w:t>
            </w:r>
          </w:p>
        </w:tc>
        <w:tc>
          <w:tcPr>
            <w:tcW w:w="1648" w:type="dxa"/>
          </w:tcPr>
          <w:p w:rsidR="00E201F3" w:rsidRDefault="00E201F3" w:rsidP="00BB24C6">
            <w:pPr>
              <w:jc w:val="right"/>
            </w:pPr>
            <w:r w:rsidRPr="00955C77">
              <w:t>---</w:t>
            </w:r>
          </w:p>
        </w:tc>
        <w:tc>
          <w:tcPr>
            <w:tcW w:w="1889" w:type="dxa"/>
          </w:tcPr>
          <w:p w:rsidR="00E201F3" w:rsidRDefault="00E201F3" w:rsidP="00311D98">
            <w:pPr>
              <w:jc w:val="right"/>
            </w:pPr>
            <w:r w:rsidRPr="001A47CF">
              <w:t>---</w:t>
            </w:r>
          </w:p>
        </w:tc>
        <w:tc>
          <w:tcPr>
            <w:tcW w:w="1889" w:type="dxa"/>
          </w:tcPr>
          <w:p w:rsidR="00E201F3" w:rsidRDefault="008A408E" w:rsidP="00311D98">
            <w:pPr>
              <w:jc w:val="right"/>
            </w:pPr>
            <w:r>
              <w:t>---</w:t>
            </w:r>
          </w:p>
        </w:tc>
        <w:tc>
          <w:tcPr>
            <w:tcW w:w="1435" w:type="dxa"/>
          </w:tcPr>
          <w:p w:rsidR="00E201F3" w:rsidRPr="007E7E58" w:rsidRDefault="00E201F3" w:rsidP="00311D98">
            <w:pPr>
              <w:jc w:val="right"/>
              <w:rPr>
                <w:b/>
              </w:rPr>
            </w:pPr>
            <w:r w:rsidRPr="007E7E58">
              <w:rPr>
                <w:b/>
              </w:rPr>
              <w:t>0,00</w:t>
            </w:r>
          </w:p>
        </w:tc>
      </w:tr>
      <w:tr w:rsidR="00E201F3" w:rsidTr="007E7E58">
        <w:tc>
          <w:tcPr>
            <w:tcW w:w="879" w:type="dxa"/>
            <w:vMerge w:val="restart"/>
          </w:tcPr>
          <w:p w:rsidR="00E201F3" w:rsidRDefault="00E201F3" w:rsidP="00311D98">
            <w:pPr>
              <w:jc w:val="right"/>
            </w:pPr>
            <w:r>
              <w:t>2019</w:t>
            </w:r>
          </w:p>
        </w:tc>
        <w:tc>
          <w:tcPr>
            <w:tcW w:w="602" w:type="dxa"/>
          </w:tcPr>
          <w:p w:rsidR="00E201F3" w:rsidRDefault="00E201F3" w:rsidP="00311D98">
            <w:pPr>
              <w:jc w:val="right"/>
            </w:pPr>
            <w:r>
              <w:t>I</w:t>
            </w:r>
          </w:p>
        </w:tc>
        <w:tc>
          <w:tcPr>
            <w:tcW w:w="2208" w:type="dxa"/>
          </w:tcPr>
          <w:p w:rsidR="00E201F3" w:rsidRDefault="008A408E" w:rsidP="00311D98">
            <w:pPr>
              <w:jc w:val="right"/>
            </w:pPr>
            <w:r>
              <w:t>320</w:t>
            </w:r>
            <w:r w:rsidR="00E201F3">
              <w:t>.000,00</w:t>
            </w:r>
          </w:p>
        </w:tc>
        <w:tc>
          <w:tcPr>
            <w:tcW w:w="1958" w:type="dxa"/>
          </w:tcPr>
          <w:p w:rsidR="00E201F3" w:rsidRDefault="00E201F3" w:rsidP="00311D98">
            <w:pPr>
              <w:jc w:val="right"/>
            </w:pPr>
            <w:r>
              <w:t>675.000,00</w:t>
            </w:r>
          </w:p>
        </w:tc>
        <w:tc>
          <w:tcPr>
            <w:tcW w:w="1712" w:type="dxa"/>
          </w:tcPr>
          <w:p w:rsidR="00E201F3" w:rsidRDefault="00E201F3" w:rsidP="00311D98">
            <w:pPr>
              <w:jc w:val="right"/>
            </w:pPr>
            <w:r>
              <w:t>100.000,00</w:t>
            </w:r>
          </w:p>
        </w:tc>
        <w:tc>
          <w:tcPr>
            <w:tcW w:w="1648" w:type="dxa"/>
          </w:tcPr>
          <w:p w:rsidR="00E201F3" w:rsidRDefault="00E201F3" w:rsidP="00BB24C6">
            <w:pPr>
              <w:jc w:val="right"/>
            </w:pPr>
            <w:r w:rsidRPr="00955C77">
              <w:t>---</w:t>
            </w:r>
          </w:p>
        </w:tc>
        <w:tc>
          <w:tcPr>
            <w:tcW w:w="1889" w:type="dxa"/>
          </w:tcPr>
          <w:p w:rsidR="00E201F3" w:rsidRDefault="008A408E" w:rsidP="00311D98">
            <w:pPr>
              <w:jc w:val="right"/>
            </w:pPr>
            <w:r>
              <w:t>200.000,00</w:t>
            </w:r>
          </w:p>
        </w:tc>
        <w:tc>
          <w:tcPr>
            <w:tcW w:w="1889" w:type="dxa"/>
          </w:tcPr>
          <w:p w:rsidR="00E201F3" w:rsidRDefault="00E201F3" w:rsidP="00311D98">
            <w:pPr>
              <w:jc w:val="right"/>
            </w:pPr>
            <w:r>
              <w:t>200.000,00</w:t>
            </w:r>
          </w:p>
        </w:tc>
        <w:tc>
          <w:tcPr>
            <w:tcW w:w="1435" w:type="dxa"/>
          </w:tcPr>
          <w:p w:rsidR="00E201F3" w:rsidRPr="007E7E58" w:rsidRDefault="00E201F3" w:rsidP="008A408E">
            <w:pPr>
              <w:jc w:val="right"/>
              <w:rPr>
                <w:b/>
              </w:rPr>
            </w:pPr>
            <w:r w:rsidRPr="007E7E58">
              <w:rPr>
                <w:b/>
              </w:rPr>
              <w:t>1.</w:t>
            </w:r>
            <w:r w:rsidR="008A408E">
              <w:rPr>
                <w:b/>
              </w:rPr>
              <w:t>495</w:t>
            </w:r>
            <w:r w:rsidRPr="007E7E58">
              <w:rPr>
                <w:b/>
              </w:rPr>
              <w:t>.000,00</w:t>
            </w:r>
          </w:p>
        </w:tc>
      </w:tr>
      <w:tr w:rsidR="00311D98" w:rsidTr="007E7E58">
        <w:tc>
          <w:tcPr>
            <w:tcW w:w="879" w:type="dxa"/>
            <w:vMerge/>
          </w:tcPr>
          <w:p w:rsidR="00311D98" w:rsidRDefault="00311D98" w:rsidP="00311D98">
            <w:pPr>
              <w:jc w:val="right"/>
            </w:pPr>
          </w:p>
        </w:tc>
        <w:tc>
          <w:tcPr>
            <w:tcW w:w="602" w:type="dxa"/>
          </w:tcPr>
          <w:p w:rsidR="00311D98" w:rsidRDefault="00311D98" w:rsidP="00311D98">
            <w:pPr>
              <w:jc w:val="right"/>
            </w:pPr>
            <w:r>
              <w:t>II</w:t>
            </w:r>
          </w:p>
        </w:tc>
        <w:tc>
          <w:tcPr>
            <w:tcW w:w="2208" w:type="dxa"/>
          </w:tcPr>
          <w:p w:rsidR="00311D98" w:rsidRDefault="00311D98" w:rsidP="00311D98">
            <w:pPr>
              <w:jc w:val="right"/>
            </w:pPr>
            <w:r w:rsidRPr="004C36E3">
              <w:t>---</w:t>
            </w:r>
          </w:p>
        </w:tc>
        <w:tc>
          <w:tcPr>
            <w:tcW w:w="1958" w:type="dxa"/>
          </w:tcPr>
          <w:p w:rsidR="00311D98" w:rsidRDefault="00311D98" w:rsidP="00311D98">
            <w:pPr>
              <w:jc w:val="right"/>
            </w:pPr>
            <w:r w:rsidRPr="004C36E3">
              <w:t>---</w:t>
            </w:r>
          </w:p>
        </w:tc>
        <w:tc>
          <w:tcPr>
            <w:tcW w:w="1712" w:type="dxa"/>
          </w:tcPr>
          <w:p w:rsidR="00311D98" w:rsidRDefault="00311D98" w:rsidP="00311D98">
            <w:pPr>
              <w:jc w:val="right"/>
            </w:pPr>
            <w:r>
              <w:t>---</w:t>
            </w:r>
          </w:p>
        </w:tc>
        <w:tc>
          <w:tcPr>
            <w:tcW w:w="1648" w:type="dxa"/>
          </w:tcPr>
          <w:p w:rsidR="00311D98" w:rsidRDefault="00311D98" w:rsidP="00311D98">
            <w:pPr>
              <w:jc w:val="right"/>
            </w:pPr>
            <w:r>
              <w:t>100.000,00</w:t>
            </w:r>
          </w:p>
        </w:tc>
        <w:tc>
          <w:tcPr>
            <w:tcW w:w="1889" w:type="dxa"/>
          </w:tcPr>
          <w:p w:rsidR="00311D98" w:rsidRDefault="008A408E" w:rsidP="00311D98">
            <w:pPr>
              <w:jc w:val="right"/>
            </w:pPr>
            <w:r>
              <w:t>---</w:t>
            </w:r>
          </w:p>
        </w:tc>
        <w:tc>
          <w:tcPr>
            <w:tcW w:w="1889" w:type="dxa"/>
          </w:tcPr>
          <w:p w:rsidR="00311D98" w:rsidRDefault="00311D98" w:rsidP="00311D98">
            <w:pPr>
              <w:jc w:val="right"/>
            </w:pPr>
            <w:r>
              <w:t>---</w:t>
            </w:r>
          </w:p>
        </w:tc>
        <w:tc>
          <w:tcPr>
            <w:tcW w:w="1435" w:type="dxa"/>
          </w:tcPr>
          <w:p w:rsidR="00311D98" w:rsidRPr="007E7E58" w:rsidRDefault="008A408E" w:rsidP="00311D98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311D98" w:rsidRPr="007E7E58">
              <w:rPr>
                <w:b/>
              </w:rPr>
              <w:t>00.000,00</w:t>
            </w:r>
          </w:p>
        </w:tc>
      </w:tr>
      <w:tr w:rsidR="00311D98" w:rsidTr="007E7E58">
        <w:tc>
          <w:tcPr>
            <w:tcW w:w="879" w:type="dxa"/>
            <w:vMerge w:val="restart"/>
          </w:tcPr>
          <w:p w:rsidR="00311D98" w:rsidRDefault="00311D98" w:rsidP="00311D98">
            <w:pPr>
              <w:jc w:val="right"/>
            </w:pPr>
            <w:r>
              <w:t>2020</w:t>
            </w:r>
          </w:p>
        </w:tc>
        <w:tc>
          <w:tcPr>
            <w:tcW w:w="602" w:type="dxa"/>
          </w:tcPr>
          <w:p w:rsidR="00311D98" w:rsidRDefault="00311D98" w:rsidP="00311D98">
            <w:pPr>
              <w:jc w:val="right"/>
            </w:pPr>
            <w:r>
              <w:t>I</w:t>
            </w:r>
          </w:p>
        </w:tc>
        <w:tc>
          <w:tcPr>
            <w:tcW w:w="2208" w:type="dxa"/>
          </w:tcPr>
          <w:p w:rsidR="00311D98" w:rsidRDefault="00311D98" w:rsidP="00311D98">
            <w:pPr>
              <w:jc w:val="right"/>
            </w:pPr>
            <w:r w:rsidRPr="004C36E3">
              <w:t>---</w:t>
            </w:r>
          </w:p>
        </w:tc>
        <w:tc>
          <w:tcPr>
            <w:tcW w:w="1958" w:type="dxa"/>
          </w:tcPr>
          <w:p w:rsidR="00311D98" w:rsidRDefault="00311D98" w:rsidP="00311D98">
            <w:pPr>
              <w:jc w:val="right"/>
            </w:pPr>
            <w:r w:rsidRPr="004C36E3">
              <w:t>---</w:t>
            </w:r>
          </w:p>
        </w:tc>
        <w:tc>
          <w:tcPr>
            <w:tcW w:w="1712" w:type="dxa"/>
          </w:tcPr>
          <w:p w:rsidR="00311D98" w:rsidRDefault="00311D98" w:rsidP="00311D98">
            <w:pPr>
              <w:jc w:val="right"/>
            </w:pPr>
            <w:r>
              <w:t>100.000,00</w:t>
            </w:r>
          </w:p>
        </w:tc>
        <w:tc>
          <w:tcPr>
            <w:tcW w:w="1648" w:type="dxa"/>
          </w:tcPr>
          <w:p w:rsidR="00311D98" w:rsidRDefault="00311D98" w:rsidP="00311D98">
            <w:pPr>
              <w:jc w:val="right"/>
            </w:pPr>
            <w:r>
              <w:t>100.000,00</w:t>
            </w:r>
          </w:p>
        </w:tc>
        <w:tc>
          <w:tcPr>
            <w:tcW w:w="1889" w:type="dxa"/>
          </w:tcPr>
          <w:p w:rsidR="00311D98" w:rsidRDefault="00311D98" w:rsidP="00311D98">
            <w:pPr>
              <w:jc w:val="right"/>
            </w:pPr>
            <w:r>
              <w:t>---</w:t>
            </w:r>
          </w:p>
        </w:tc>
        <w:tc>
          <w:tcPr>
            <w:tcW w:w="1889" w:type="dxa"/>
          </w:tcPr>
          <w:p w:rsidR="00311D98" w:rsidRDefault="00311D98" w:rsidP="00311D98">
            <w:pPr>
              <w:jc w:val="right"/>
            </w:pPr>
            <w:r>
              <w:t>200.000,00</w:t>
            </w:r>
          </w:p>
        </w:tc>
        <w:tc>
          <w:tcPr>
            <w:tcW w:w="1435" w:type="dxa"/>
          </w:tcPr>
          <w:p w:rsidR="00311D98" w:rsidRPr="007E7E58" w:rsidRDefault="00311D98" w:rsidP="00311D98">
            <w:pPr>
              <w:jc w:val="right"/>
              <w:rPr>
                <w:b/>
              </w:rPr>
            </w:pPr>
            <w:r w:rsidRPr="007E7E58">
              <w:rPr>
                <w:b/>
              </w:rPr>
              <w:t>400.000,00</w:t>
            </w:r>
          </w:p>
        </w:tc>
      </w:tr>
      <w:tr w:rsidR="00311D98" w:rsidTr="007E7E58">
        <w:tc>
          <w:tcPr>
            <w:tcW w:w="879" w:type="dxa"/>
            <w:vMerge/>
          </w:tcPr>
          <w:p w:rsidR="00311D98" w:rsidRDefault="00311D98" w:rsidP="00311D98">
            <w:pPr>
              <w:jc w:val="right"/>
            </w:pPr>
          </w:p>
        </w:tc>
        <w:tc>
          <w:tcPr>
            <w:tcW w:w="602" w:type="dxa"/>
          </w:tcPr>
          <w:p w:rsidR="00311D98" w:rsidRDefault="00311D98" w:rsidP="00311D98">
            <w:pPr>
              <w:jc w:val="right"/>
            </w:pPr>
            <w:r>
              <w:t>II</w:t>
            </w:r>
          </w:p>
        </w:tc>
        <w:tc>
          <w:tcPr>
            <w:tcW w:w="2208" w:type="dxa"/>
          </w:tcPr>
          <w:p w:rsidR="00311D98" w:rsidRDefault="008A408E" w:rsidP="00311D98">
            <w:pPr>
              <w:jc w:val="right"/>
            </w:pPr>
            <w:r>
              <w:t>48</w:t>
            </w:r>
            <w:r w:rsidR="00311D98">
              <w:t>0.000,00</w:t>
            </w:r>
          </w:p>
        </w:tc>
        <w:tc>
          <w:tcPr>
            <w:tcW w:w="1958" w:type="dxa"/>
          </w:tcPr>
          <w:p w:rsidR="00311D98" w:rsidRDefault="00311D98" w:rsidP="00311D98">
            <w:pPr>
              <w:jc w:val="right"/>
            </w:pPr>
            <w:r w:rsidRPr="0081259A">
              <w:t>---</w:t>
            </w:r>
          </w:p>
        </w:tc>
        <w:tc>
          <w:tcPr>
            <w:tcW w:w="1712" w:type="dxa"/>
          </w:tcPr>
          <w:p w:rsidR="00311D98" w:rsidRDefault="00311D98" w:rsidP="00311D98">
            <w:pPr>
              <w:jc w:val="right"/>
            </w:pPr>
            <w:r>
              <w:t>---</w:t>
            </w:r>
          </w:p>
        </w:tc>
        <w:tc>
          <w:tcPr>
            <w:tcW w:w="1648" w:type="dxa"/>
          </w:tcPr>
          <w:p w:rsidR="00311D98" w:rsidRDefault="00311D98" w:rsidP="00311D98">
            <w:pPr>
              <w:jc w:val="right"/>
            </w:pPr>
            <w:r>
              <w:t>---</w:t>
            </w:r>
          </w:p>
        </w:tc>
        <w:tc>
          <w:tcPr>
            <w:tcW w:w="1889" w:type="dxa"/>
          </w:tcPr>
          <w:p w:rsidR="00311D98" w:rsidRDefault="008A408E" w:rsidP="00311D98">
            <w:pPr>
              <w:jc w:val="right"/>
            </w:pPr>
            <w:r>
              <w:t>---</w:t>
            </w:r>
          </w:p>
        </w:tc>
        <w:tc>
          <w:tcPr>
            <w:tcW w:w="1889" w:type="dxa"/>
          </w:tcPr>
          <w:p w:rsidR="00311D98" w:rsidRDefault="00311D98" w:rsidP="00311D98">
            <w:pPr>
              <w:jc w:val="right"/>
            </w:pPr>
            <w:r>
              <w:t>---</w:t>
            </w:r>
          </w:p>
        </w:tc>
        <w:tc>
          <w:tcPr>
            <w:tcW w:w="1435" w:type="dxa"/>
          </w:tcPr>
          <w:p w:rsidR="00311D98" w:rsidRPr="007E7E58" w:rsidRDefault="008A408E" w:rsidP="00311D98">
            <w:pPr>
              <w:jc w:val="right"/>
              <w:rPr>
                <w:b/>
              </w:rPr>
            </w:pPr>
            <w:r>
              <w:rPr>
                <w:b/>
              </w:rPr>
              <w:t>48</w:t>
            </w:r>
            <w:r w:rsidR="00311D98" w:rsidRPr="007E7E58">
              <w:rPr>
                <w:b/>
              </w:rPr>
              <w:t>0.000,00</w:t>
            </w:r>
          </w:p>
        </w:tc>
      </w:tr>
      <w:tr w:rsidR="00311D98" w:rsidTr="007E7E58">
        <w:tc>
          <w:tcPr>
            <w:tcW w:w="879" w:type="dxa"/>
            <w:vMerge w:val="restart"/>
          </w:tcPr>
          <w:p w:rsidR="00311D98" w:rsidRDefault="00311D98" w:rsidP="00311D98">
            <w:pPr>
              <w:jc w:val="right"/>
            </w:pPr>
            <w:r>
              <w:t>2021</w:t>
            </w:r>
          </w:p>
        </w:tc>
        <w:tc>
          <w:tcPr>
            <w:tcW w:w="602" w:type="dxa"/>
          </w:tcPr>
          <w:p w:rsidR="00311D98" w:rsidRDefault="00311D98" w:rsidP="00311D98">
            <w:pPr>
              <w:jc w:val="right"/>
            </w:pPr>
            <w:r>
              <w:t>I</w:t>
            </w:r>
          </w:p>
        </w:tc>
        <w:tc>
          <w:tcPr>
            <w:tcW w:w="2208" w:type="dxa"/>
          </w:tcPr>
          <w:p w:rsidR="00311D98" w:rsidRDefault="00311D98" w:rsidP="00311D98">
            <w:pPr>
              <w:jc w:val="right"/>
            </w:pPr>
            <w:r w:rsidRPr="005D08E8">
              <w:t>---</w:t>
            </w:r>
          </w:p>
        </w:tc>
        <w:tc>
          <w:tcPr>
            <w:tcW w:w="1958" w:type="dxa"/>
          </w:tcPr>
          <w:p w:rsidR="00311D98" w:rsidRDefault="00311D98" w:rsidP="00311D98">
            <w:pPr>
              <w:jc w:val="right"/>
            </w:pPr>
            <w:r w:rsidRPr="0081259A">
              <w:t>---</w:t>
            </w:r>
          </w:p>
        </w:tc>
        <w:tc>
          <w:tcPr>
            <w:tcW w:w="1712" w:type="dxa"/>
          </w:tcPr>
          <w:p w:rsidR="00311D98" w:rsidRDefault="00311D98" w:rsidP="00311D98">
            <w:pPr>
              <w:jc w:val="right"/>
            </w:pPr>
            <w:r>
              <w:t>80.000,00</w:t>
            </w:r>
          </w:p>
        </w:tc>
        <w:tc>
          <w:tcPr>
            <w:tcW w:w="1648" w:type="dxa"/>
          </w:tcPr>
          <w:p w:rsidR="00311D98" w:rsidRDefault="00311D98" w:rsidP="00311D98">
            <w:pPr>
              <w:jc w:val="right"/>
            </w:pPr>
            <w:r>
              <w:t>70.000,00</w:t>
            </w:r>
          </w:p>
        </w:tc>
        <w:tc>
          <w:tcPr>
            <w:tcW w:w="1889" w:type="dxa"/>
          </w:tcPr>
          <w:p w:rsidR="00311D98" w:rsidRDefault="00311D98" w:rsidP="00311D98">
            <w:pPr>
              <w:jc w:val="right"/>
            </w:pPr>
            <w:r>
              <w:t>---</w:t>
            </w:r>
          </w:p>
        </w:tc>
        <w:tc>
          <w:tcPr>
            <w:tcW w:w="1889" w:type="dxa"/>
          </w:tcPr>
          <w:p w:rsidR="00311D98" w:rsidRDefault="00311D98" w:rsidP="00311D98">
            <w:pPr>
              <w:jc w:val="right"/>
            </w:pPr>
            <w:r w:rsidRPr="00144C7F">
              <w:t>---</w:t>
            </w:r>
          </w:p>
        </w:tc>
        <w:tc>
          <w:tcPr>
            <w:tcW w:w="1435" w:type="dxa"/>
          </w:tcPr>
          <w:p w:rsidR="00311D98" w:rsidRPr="007E7E58" w:rsidRDefault="00311D98" w:rsidP="00311D98">
            <w:pPr>
              <w:jc w:val="right"/>
              <w:rPr>
                <w:b/>
              </w:rPr>
            </w:pPr>
            <w:r w:rsidRPr="007E7E58">
              <w:rPr>
                <w:b/>
              </w:rPr>
              <w:t>150.000,00</w:t>
            </w:r>
          </w:p>
        </w:tc>
      </w:tr>
      <w:tr w:rsidR="00311D98" w:rsidTr="007E7E58">
        <w:tc>
          <w:tcPr>
            <w:tcW w:w="879" w:type="dxa"/>
            <w:vMerge/>
          </w:tcPr>
          <w:p w:rsidR="00311D98" w:rsidRDefault="00311D98" w:rsidP="00311D98">
            <w:pPr>
              <w:jc w:val="right"/>
            </w:pPr>
          </w:p>
        </w:tc>
        <w:tc>
          <w:tcPr>
            <w:tcW w:w="602" w:type="dxa"/>
          </w:tcPr>
          <w:p w:rsidR="00311D98" w:rsidRDefault="00311D98" w:rsidP="00311D98">
            <w:pPr>
              <w:jc w:val="right"/>
            </w:pPr>
            <w:r>
              <w:t>II</w:t>
            </w:r>
          </w:p>
        </w:tc>
        <w:tc>
          <w:tcPr>
            <w:tcW w:w="2208" w:type="dxa"/>
          </w:tcPr>
          <w:p w:rsidR="00311D98" w:rsidRDefault="00311D98" w:rsidP="00311D98">
            <w:pPr>
              <w:jc w:val="right"/>
            </w:pPr>
            <w:r w:rsidRPr="005D08E8">
              <w:t>---</w:t>
            </w:r>
          </w:p>
        </w:tc>
        <w:tc>
          <w:tcPr>
            <w:tcW w:w="1958" w:type="dxa"/>
          </w:tcPr>
          <w:p w:rsidR="00311D98" w:rsidRDefault="00311D98" w:rsidP="00311D98">
            <w:pPr>
              <w:jc w:val="right"/>
            </w:pPr>
            <w:r w:rsidRPr="0081259A">
              <w:t>---</w:t>
            </w:r>
          </w:p>
        </w:tc>
        <w:tc>
          <w:tcPr>
            <w:tcW w:w="1712" w:type="dxa"/>
          </w:tcPr>
          <w:p w:rsidR="00311D98" w:rsidRDefault="00311D98" w:rsidP="00311D98">
            <w:pPr>
              <w:jc w:val="right"/>
            </w:pPr>
            <w:r w:rsidRPr="00700F91">
              <w:t>---</w:t>
            </w:r>
          </w:p>
        </w:tc>
        <w:tc>
          <w:tcPr>
            <w:tcW w:w="1648" w:type="dxa"/>
          </w:tcPr>
          <w:p w:rsidR="00311D98" w:rsidRDefault="00311D98" w:rsidP="00311D98">
            <w:pPr>
              <w:jc w:val="right"/>
            </w:pPr>
            <w:r w:rsidRPr="003C5344">
              <w:t>---</w:t>
            </w:r>
          </w:p>
        </w:tc>
        <w:tc>
          <w:tcPr>
            <w:tcW w:w="1889" w:type="dxa"/>
          </w:tcPr>
          <w:p w:rsidR="00311D98" w:rsidRDefault="008A408E" w:rsidP="00311D98">
            <w:pPr>
              <w:jc w:val="right"/>
            </w:pPr>
            <w:r>
              <w:t>---</w:t>
            </w:r>
          </w:p>
        </w:tc>
        <w:tc>
          <w:tcPr>
            <w:tcW w:w="1889" w:type="dxa"/>
          </w:tcPr>
          <w:p w:rsidR="00311D98" w:rsidRDefault="00311D98" w:rsidP="00311D98">
            <w:pPr>
              <w:jc w:val="right"/>
            </w:pPr>
            <w:r w:rsidRPr="00144C7F">
              <w:t>---</w:t>
            </w:r>
          </w:p>
        </w:tc>
        <w:tc>
          <w:tcPr>
            <w:tcW w:w="1435" w:type="dxa"/>
          </w:tcPr>
          <w:p w:rsidR="00311D98" w:rsidRPr="007E7E58" w:rsidRDefault="00311D98" w:rsidP="00311D98">
            <w:pPr>
              <w:jc w:val="right"/>
              <w:rPr>
                <w:b/>
              </w:rPr>
            </w:pPr>
            <w:r w:rsidRPr="007E7E58">
              <w:rPr>
                <w:b/>
              </w:rPr>
              <w:t>0,00</w:t>
            </w:r>
          </w:p>
        </w:tc>
      </w:tr>
      <w:tr w:rsidR="00311D98" w:rsidTr="007E7E58">
        <w:tc>
          <w:tcPr>
            <w:tcW w:w="879" w:type="dxa"/>
            <w:vMerge w:val="restart"/>
          </w:tcPr>
          <w:p w:rsidR="00311D98" w:rsidRDefault="00311D98" w:rsidP="00311D98">
            <w:pPr>
              <w:jc w:val="right"/>
            </w:pPr>
            <w:r>
              <w:t>2022</w:t>
            </w:r>
          </w:p>
        </w:tc>
        <w:tc>
          <w:tcPr>
            <w:tcW w:w="602" w:type="dxa"/>
          </w:tcPr>
          <w:p w:rsidR="00311D98" w:rsidRDefault="00311D98" w:rsidP="00311D98">
            <w:pPr>
              <w:jc w:val="right"/>
            </w:pPr>
            <w:r>
              <w:t>I</w:t>
            </w:r>
          </w:p>
        </w:tc>
        <w:tc>
          <w:tcPr>
            <w:tcW w:w="2208" w:type="dxa"/>
          </w:tcPr>
          <w:p w:rsidR="00311D98" w:rsidRDefault="00311D98" w:rsidP="00311D98">
            <w:pPr>
              <w:jc w:val="right"/>
            </w:pPr>
            <w:r>
              <w:t>160.000,00</w:t>
            </w:r>
          </w:p>
        </w:tc>
        <w:tc>
          <w:tcPr>
            <w:tcW w:w="1958" w:type="dxa"/>
          </w:tcPr>
          <w:p w:rsidR="00311D98" w:rsidRDefault="00311D98" w:rsidP="00311D98">
            <w:pPr>
              <w:jc w:val="right"/>
            </w:pPr>
            <w:r w:rsidRPr="0081259A">
              <w:t>---</w:t>
            </w:r>
          </w:p>
        </w:tc>
        <w:tc>
          <w:tcPr>
            <w:tcW w:w="1712" w:type="dxa"/>
          </w:tcPr>
          <w:p w:rsidR="00311D98" w:rsidRDefault="00311D98" w:rsidP="00311D98">
            <w:pPr>
              <w:jc w:val="right"/>
            </w:pPr>
            <w:r w:rsidRPr="00700F91">
              <w:t>---</w:t>
            </w:r>
          </w:p>
        </w:tc>
        <w:tc>
          <w:tcPr>
            <w:tcW w:w="1648" w:type="dxa"/>
          </w:tcPr>
          <w:p w:rsidR="00311D98" w:rsidRDefault="00311D98" w:rsidP="00311D98">
            <w:pPr>
              <w:jc w:val="right"/>
            </w:pPr>
            <w:r w:rsidRPr="003C5344">
              <w:t>---</w:t>
            </w:r>
          </w:p>
        </w:tc>
        <w:tc>
          <w:tcPr>
            <w:tcW w:w="1889" w:type="dxa"/>
          </w:tcPr>
          <w:p w:rsidR="00311D98" w:rsidRDefault="008A408E" w:rsidP="00311D98">
            <w:pPr>
              <w:jc w:val="right"/>
            </w:pPr>
            <w:r>
              <w:t>---</w:t>
            </w:r>
          </w:p>
        </w:tc>
        <w:tc>
          <w:tcPr>
            <w:tcW w:w="1889" w:type="dxa"/>
          </w:tcPr>
          <w:p w:rsidR="00311D98" w:rsidRDefault="00311D98" w:rsidP="00311D98">
            <w:pPr>
              <w:jc w:val="right"/>
            </w:pPr>
            <w:r w:rsidRPr="00144C7F">
              <w:t>---</w:t>
            </w:r>
          </w:p>
        </w:tc>
        <w:tc>
          <w:tcPr>
            <w:tcW w:w="1435" w:type="dxa"/>
          </w:tcPr>
          <w:p w:rsidR="00311D98" w:rsidRPr="007E7E58" w:rsidRDefault="008A408E" w:rsidP="00311D98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bookmarkStart w:id="0" w:name="_GoBack"/>
            <w:bookmarkEnd w:id="0"/>
            <w:r w:rsidR="00311D98" w:rsidRPr="007E7E58">
              <w:rPr>
                <w:b/>
              </w:rPr>
              <w:t>60.000,00</w:t>
            </w:r>
          </w:p>
        </w:tc>
      </w:tr>
      <w:tr w:rsidR="00311D98" w:rsidTr="007E7E58">
        <w:tc>
          <w:tcPr>
            <w:tcW w:w="879" w:type="dxa"/>
            <w:vMerge/>
          </w:tcPr>
          <w:p w:rsidR="00311D98" w:rsidRDefault="00311D98" w:rsidP="00311D98">
            <w:pPr>
              <w:jc w:val="right"/>
            </w:pPr>
          </w:p>
        </w:tc>
        <w:tc>
          <w:tcPr>
            <w:tcW w:w="602" w:type="dxa"/>
          </w:tcPr>
          <w:p w:rsidR="00311D98" w:rsidRDefault="00311D98" w:rsidP="00311D98">
            <w:pPr>
              <w:jc w:val="right"/>
            </w:pPr>
            <w:r>
              <w:t>II</w:t>
            </w:r>
          </w:p>
        </w:tc>
        <w:tc>
          <w:tcPr>
            <w:tcW w:w="2208" w:type="dxa"/>
          </w:tcPr>
          <w:p w:rsidR="00311D98" w:rsidRDefault="00311D98" w:rsidP="00311D98">
            <w:pPr>
              <w:jc w:val="right"/>
            </w:pPr>
            <w:r>
              <w:t>---</w:t>
            </w:r>
          </w:p>
        </w:tc>
        <w:tc>
          <w:tcPr>
            <w:tcW w:w="1958" w:type="dxa"/>
          </w:tcPr>
          <w:p w:rsidR="00311D98" w:rsidRDefault="00311D98" w:rsidP="00311D98">
            <w:pPr>
              <w:jc w:val="right"/>
            </w:pPr>
            <w:r w:rsidRPr="0081259A">
              <w:t>---</w:t>
            </w:r>
          </w:p>
        </w:tc>
        <w:tc>
          <w:tcPr>
            <w:tcW w:w="1712" w:type="dxa"/>
          </w:tcPr>
          <w:p w:rsidR="00311D98" w:rsidRDefault="00311D98" w:rsidP="00311D98">
            <w:pPr>
              <w:jc w:val="right"/>
            </w:pPr>
            <w:r w:rsidRPr="00700F91">
              <w:t>---</w:t>
            </w:r>
          </w:p>
        </w:tc>
        <w:tc>
          <w:tcPr>
            <w:tcW w:w="1648" w:type="dxa"/>
          </w:tcPr>
          <w:p w:rsidR="00311D98" w:rsidRDefault="00311D98" w:rsidP="00311D98">
            <w:pPr>
              <w:jc w:val="right"/>
            </w:pPr>
            <w:r w:rsidRPr="003C5344">
              <w:t>---</w:t>
            </w:r>
          </w:p>
        </w:tc>
        <w:tc>
          <w:tcPr>
            <w:tcW w:w="1889" w:type="dxa"/>
          </w:tcPr>
          <w:p w:rsidR="00311D98" w:rsidRDefault="00311D98" w:rsidP="00311D98">
            <w:pPr>
              <w:jc w:val="right"/>
            </w:pPr>
            <w:r>
              <w:t>---</w:t>
            </w:r>
          </w:p>
        </w:tc>
        <w:tc>
          <w:tcPr>
            <w:tcW w:w="1889" w:type="dxa"/>
          </w:tcPr>
          <w:p w:rsidR="00311D98" w:rsidRDefault="00311D98" w:rsidP="00311D98">
            <w:pPr>
              <w:jc w:val="right"/>
            </w:pPr>
            <w:r w:rsidRPr="00144C7F">
              <w:t>---</w:t>
            </w:r>
          </w:p>
        </w:tc>
        <w:tc>
          <w:tcPr>
            <w:tcW w:w="1435" w:type="dxa"/>
          </w:tcPr>
          <w:p w:rsidR="00311D98" w:rsidRPr="007E7E58" w:rsidRDefault="00311D98" w:rsidP="00311D98">
            <w:pPr>
              <w:jc w:val="right"/>
              <w:rPr>
                <w:b/>
              </w:rPr>
            </w:pPr>
            <w:r w:rsidRPr="00961FF7">
              <w:t>---</w:t>
            </w:r>
          </w:p>
        </w:tc>
      </w:tr>
      <w:tr w:rsidR="007E7E58" w:rsidTr="007E7E58">
        <w:tc>
          <w:tcPr>
            <w:tcW w:w="879" w:type="dxa"/>
            <w:vMerge w:val="restart"/>
          </w:tcPr>
          <w:p w:rsidR="007E7E58" w:rsidRDefault="007E7E58" w:rsidP="00311D98">
            <w:pPr>
              <w:jc w:val="right"/>
            </w:pPr>
            <w:r>
              <w:t>2023</w:t>
            </w:r>
          </w:p>
        </w:tc>
        <w:tc>
          <w:tcPr>
            <w:tcW w:w="602" w:type="dxa"/>
          </w:tcPr>
          <w:p w:rsidR="007E7E58" w:rsidRDefault="007E7E58" w:rsidP="00311D98">
            <w:pPr>
              <w:jc w:val="right"/>
            </w:pPr>
            <w:r>
              <w:t>I</w:t>
            </w:r>
          </w:p>
        </w:tc>
        <w:tc>
          <w:tcPr>
            <w:tcW w:w="2208" w:type="dxa"/>
          </w:tcPr>
          <w:p w:rsidR="007E7E58" w:rsidRDefault="007E7E58" w:rsidP="00311D98">
            <w:pPr>
              <w:jc w:val="right"/>
            </w:pPr>
            <w:r>
              <w:t>---</w:t>
            </w:r>
          </w:p>
        </w:tc>
        <w:tc>
          <w:tcPr>
            <w:tcW w:w="1958" w:type="dxa"/>
          </w:tcPr>
          <w:p w:rsidR="007E7E58" w:rsidRDefault="007E7E58" w:rsidP="00311D98">
            <w:pPr>
              <w:jc w:val="right"/>
            </w:pPr>
            <w:r w:rsidRPr="00961FF7">
              <w:t>---</w:t>
            </w:r>
          </w:p>
        </w:tc>
        <w:tc>
          <w:tcPr>
            <w:tcW w:w="1712" w:type="dxa"/>
          </w:tcPr>
          <w:p w:rsidR="007E7E58" w:rsidRDefault="007E7E58" w:rsidP="00311D98">
            <w:pPr>
              <w:jc w:val="right"/>
            </w:pPr>
            <w:r w:rsidRPr="00961FF7">
              <w:t>---</w:t>
            </w:r>
          </w:p>
        </w:tc>
        <w:tc>
          <w:tcPr>
            <w:tcW w:w="1648" w:type="dxa"/>
          </w:tcPr>
          <w:p w:rsidR="007E7E58" w:rsidRDefault="007E7E58" w:rsidP="00311D98">
            <w:pPr>
              <w:jc w:val="right"/>
            </w:pPr>
            <w:r w:rsidRPr="00961FF7">
              <w:t>---</w:t>
            </w:r>
          </w:p>
        </w:tc>
        <w:tc>
          <w:tcPr>
            <w:tcW w:w="1889" w:type="dxa"/>
          </w:tcPr>
          <w:p w:rsidR="007E7E58" w:rsidRDefault="007E7E58" w:rsidP="00311D98">
            <w:pPr>
              <w:jc w:val="right"/>
            </w:pPr>
            <w:r w:rsidRPr="00961FF7">
              <w:t>---</w:t>
            </w:r>
          </w:p>
        </w:tc>
        <w:tc>
          <w:tcPr>
            <w:tcW w:w="1889" w:type="dxa"/>
          </w:tcPr>
          <w:p w:rsidR="007E7E58" w:rsidRDefault="007E7E58" w:rsidP="00311D98">
            <w:pPr>
              <w:jc w:val="right"/>
            </w:pPr>
            <w:r w:rsidRPr="00961FF7">
              <w:t>---</w:t>
            </w:r>
          </w:p>
        </w:tc>
        <w:tc>
          <w:tcPr>
            <w:tcW w:w="1435" w:type="dxa"/>
          </w:tcPr>
          <w:p w:rsidR="007E7E58" w:rsidRDefault="007E7E58" w:rsidP="00311D98">
            <w:pPr>
              <w:jc w:val="right"/>
            </w:pPr>
            <w:r w:rsidRPr="00961FF7">
              <w:t>---</w:t>
            </w:r>
          </w:p>
        </w:tc>
      </w:tr>
      <w:tr w:rsidR="007E7E58" w:rsidTr="007E7E58">
        <w:tc>
          <w:tcPr>
            <w:tcW w:w="879" w:type="dxa"/>
            <w:vMerge/>
          </w:tcPr>
          <w:p w:rsidR="007E7E58" w:rsidRDefault="007E7E58" w:rsidP="00311D98">
            <w:pPr>
              <w:jc w:val="right"/>
            </w:pPr>
          </w:p>
        </w:tc>
        <w:tc>
          <w:tcPr>
            <w:tcW w:w="602" w:type="dxa"/>
          </w:tcPr>
          <w:p w:rsidR="007E7E58" w:rsidRDefault="007E7E58" w:rsidP="00311D98">
            <w:pPr>
              <w:jc w:val="right"/>
            </w:pPr>
            <w:r>
              <w:t>II</w:t>
            </w:r>
          </w:p>
        </w:tc>
        <w:tc>
          <w:tcPr>
            <w:tcW w:w="2208" w:type="dxa"/>
          </w:tcPr>
          <w:p w:rsidR="007E7E58" w:rsidRDefault="007E7E58" w:rsidP="00311D98">
            <w:pPr>
              <w:jc w:val="right"/>
            </w:pPr>
            <w:r>
              <w:t>---</w:t>
            </w:r>
          </w:p>
        </w:tc>
        <w:tc>
          <w:tcPr>
            <w:tcW w:w="1958" w:type="dxa"/>
          </w:tcPr>
          <w:p w:rsidR="007E7E58" w:rsidRDefault="007E7E58" w:rsidP="00311D98">
            <w:pPr>
              <w:jc w:val="right"/>
            </w:pPr>
            <w:r w:rsidRPr="00961FF7">
              <w:t>---</w:t>
            </w:r>
          </w:p>
        </w:tc>
        <w:tc>
          <w:tcPr>
            <w:tcW w:w="1712" w:type="dxa"/>
          </w:tcPr>
          <w:p w:rsidR="007E7E58" w:rsidRDefault="007E7E58" w:rsidP="00311D98">
            <w:pPr>
              <w:jc w:val="right"/>
            </w:pPr>
            <w:r w:rsidRPr="00961FF7">
              <w:t>---</w:t>
            </w:r>
          </w:p>
        </w:tc>
        <w:tc>
          <w:tcPr>
            <w:tcW w:w="1648" w:type="dxa"/>
          </w:tcPr>
          <w:p w:rsidR="007E7E58" w:rsidRDefault="007E7E58" w:rsidP="00311D98">
            <w:pPr>
              <w:jc w:val="right"/>
            </w:pPr>
            <w:r w:rsidRPr="00961FF7">
              <w:t>---</w:t>
            </w:r>
          </w:p>
        </w:tc>
        <w:tc>
          <w:tcPr>
            <w:tcW w:w="1889" w:type="dxa"/>
          </w:tcPr>
          <w:p w:rsidR="007E7E58" w:rsidRDefault="007E7E58" w:rsidP="00311D98">
            <w:pPr>
              <w:jc w:val="right"/>
            </w:pPr>
            <w:r w:rsidRPr="00961FF7">
              <w:t>---</w:t>
            </w:r>
          </w:p>
        </w:tc>
        <w:tc>
          <w:tcPr>
            <w:tcW w:w="1889" w:type="dxa"/>
          </w:tcPr>
          <w:p w:rsidR="007E7E58" w:rsidRDefault="007E7E58" w:rsidP="00311D98">
            <w:pPr>
              <w:jc w:val="right"/>
            </w:pPr>
            <w:r w:rsidRPr="00961FF7">
              <w:t>---</w:t>
            </w:r>
          </w:p>
        </w:tc>
        <w:tc>
          <w:tcPr>
            <w:tcW w:w="1435" w:type="dxa"/>
          </w:tcPr>
          <w:p w:rsidR="007E7E58" w:rsidRDefault="007E7E58" w:rsidP="00311D98">
            <w:pPr>
              <w:jc w:val="right"/>
            </w:pPr>
            <w:r w:rsidRPr="00961FF7">
              <w:t>---</w:t>
            </w:r>
          </w:p>
        </w:tc>
      </w:tr>
      <w:tr w:rsidR="00311D98" w:rsidTr="007E7E58">
        <w:tc>
          <w:tcPr>
            <w:tcW w:w="879" w:type="dxa"/>
          </w:tcPr>
          <w:p w:rsidR="00311D98" w:rsidRDefault="00311D98" w:rsidP="00311D98">
            <w:pPr>
              <w:jc w:val="right"/>
            </w:pPr>
            <w:r>
              <w:t>2016-2018</w:t>
            </w:r>
          </w:p>
        </w:tc>
        <w:tc>
          <w:tcPr>
            <w:tcW w:w="602" w:type="dxa"/>
          </w:tcPr>
          <w:p w:rsidR="00311D98" w:rsidRDefault="00311D98" w:rsidP="00311D98">
            <w:pPr>
              <w:jc w:val="right"/>
            </w:pPr>
          </w:p>
        </w:tc>
        <w:tc>
          <w:tcPr>
            <w:tcW w:w="2208" w:type="dxa"/>
          </w:tcPr>
          <w:p w:rsidR="00311D98" w:rsidRDefault="008A408E" w:rsidP="00311D98">
            <w:pPr>
              <w:jc w:val="right"/>
            </w:pPr>
            <w:r>
              <w:t>64</w:t>
            </w:r>
            <w:r w:rsidR="00311D98">
              <w:t>0.000,00</w:t>
            </w:r>
          </w:p>
        </w:tc>
        <w:tc>
          <w:tcPr>
            <w:tcW w:w="1958" w:type="dxa"/>
          </w:tcPr>
          <w:p w:rsidR="00311D98" w:rsidRDefault="00311D98" w:rsidP="00311D98">
            <w:pPr>
              <w:jc w:val="right"/>
            </w:pPr>
            <w:r>
              <w:t>225.000,00</w:t>
            </w:r>
          </w:p>
        </w:tc>
        <w:tc>
          <w:tcPr>
            <w:tcW w:w="1712" w:type="dxa"/>
          </w:tcPr>
          <w:p w:rsidR="00311D98" w:rsidRDefault="00311D98" w:rsidP="00311D98">
            <w:pPr>
              <w:jc w:val="right"/>
            </w:pPr>
            <w:r>
              <w:t>120.000,00</w:t>
            </w:r>
          </w:p>
        </w:tc>
        <w:tc>
          <w:tcPr>
            <w:tcW w:w="1648" w:type="dxa"/>
          </w:tcPr>
          <w:p w:rsidR="00311D98" w:rsidRDefault="00311D98" w:rsidP="00311D98">
            <w:pPr>
              <w:jc w:val="right"/>
            </w:pPr>
            <w:r>
              <w:t>130.000,00</w:t>
            </w:r>
          </w:p>
        </w:tc>
        <w:tc>
          <w:tcPr>
            <w:tcW w:w="1889" w:type="dxa"/>
          </w:tcPr>
          <w:p w:rsidR="00311D98" w:rsidRDefault="008A408E" w:rsidP="008A408E">
            <w:pPr>
              <w:jc w:val="right"/>
            </w:pPr>
            <w:r>
              <w:t>1.0</w:t>
            </w:r>
            <w:r w:rsidR="00311D98">
              <w:t>00.000,00</w:t>
            </w:r>
          </w:p>
        </w:tc>
        <w:tc>
          <w:tcPr>
            <w:tcW w:w="1889" w:type="dxa"/>
          </w:tcPr>
          <w:p w:rsidR="00311D98" w:rsidRDefault="00311D98" w:rsidP="00311D98">
            <w:pPr>
              <w:jc w:val="right"/>
            </w:pPr>
            <w:r>
              <w:t>100.000,00</w:t>
            </w:r>
          </w:p>
        </w:tc>
        <w:tc>
          <w:tcPr>
            <w:tcW w:w="1435" w:type="dxa"/>
          </w:tcPr>
          <w:p w:rsidR="00311D98" w:rsidRDefault="00311D98" w:rsidP="00311D98">
            <w:pPr>
              <w:jc w:val="right"/>
            </w:pPr>
            <w:r w:rsidRPr="00D57CD1">
              <w:t>---</w:t>
            </w:r>
          </w:p>
        </w:tc>
      </w:tr>
      <w:tr w:rsidR="00311D98" w:rsidTr="007E7E58">
        <w:tc>
          <w:tcPr>
            <w:tcW w:w="879" w:type="dxa"/>
          </w:tcPr>
          <w:p w:rsidR="00311D98" w:rsidRDefault="00311D98" w:rsidP="00311D98">
            <w:pPr>
              <w:jc w:val="right"/>
            </w:pPr>
            <w:r>
              <w:t>2019-2021</w:t>
            </w:r>
          </w:p>
        </w:tc>
        <w:tc>
          <w:tcPr>
            <w:tcW w:w="602" w:type="dxa"/>
          </w:tcPr>
          <w:p w:rsidR="00311D98" w:rsidRDefault="00311D98" w:rsidP="00311D98">
            <w:pPr>
              <w:jc w:val="right"/>
            </w:pPr>
          </w:p>
        </w:tc>
        <w:tc>
          <w:tcPr>
            <w:tcW w:w="2208" w:type="dxa"/>
          </w:tcPr>
          <w:p w:rsidR="00311D98" w:rsidRDefault="008A408E" w:rsidP="00311D98">
            <w:pPr>
              <w:jc w:val="right"/>
            </w:pPr>
            <w:r>
              <w:t>800</w:t>
            </w:r>
            <w:r w:rsidR="00311D98">
              <w:t>.000,00</w:t>
            </w:r>
          </w:p>
        </w:tc>
        <w:tc>
          <w:tcPr>
            <w:tcW w:w="1958" w:type="dxa"/>
          </w:tcPr>
          <w:p w:rsidR="00311D98" w:rsidRDefault="00311D98" w:rsidP="00311D98">
            <w:pPr>
              <w:jc w:val="right"/>
            </w:pPr>
            <w:r>
              <w:t>675.000,00</w:t>
            </w:r>
          </w:p>
        </w:tc>
        <w:tc>
          <w:tcPr>
            <w:tcW w:w="1712" w:type="dxa"/>
          </w:tcPr>
          <w:p w:rsidR="00311D98" w:rsidRDefault="00311D98" w:rsidP="00311D98">
            <w:pPr>
              <w:jc w:val="right"/>
            </w:pPr>
            <w:r>
              <w:t>280.000,00</w:t>
            </w:r>
          </w:p>
        </w:tc>
        <w:tc>
          <w:tcPr>
            <w:tcW w:w="1648" w:type="dxa"/>
          </w:tcPr>
          <w:p w:rsidR="00311D98" w:rsidRDefault="00311D98" w:rsidP="00311D98">
            <w:pPr>
              <w:jc w:val="right"/>
            </w:pPr>
            <w:r>
              <w:t>270.000,00</w:t>
            </w:r>
          </w:p>
        </w:tc>
        <w:tc>
          <w:tcPr>
            <w:tcW w:w="1889" w:type="dxa"/>
          </w:tcPr>
          <w:p w:rsidR="00311D98" w:rsidRDefault="008A408E" w:rsidP="00311D98">
            <w:pPr>
              <w:jc w:val="right"/>
            </w:pPr>
            <w:r>
              <w:t>2</w:t>
            </w:r>
            <w:r w:rsidR="00311D98">
              <w:t>00.000,00</w:t>
            </w:r>
          </w:p>
        </w:tc>
        <w:tc>
          <w:tcPr>
            <w:tcW w:w="1889" w:type="dxa"/>
          </w:tcPr>
          <w:p w:rsidR="00311D98" w:rsidRDefault="00311D98" w:rsidP="00311D98">
            <w:pPr>
              <w:jc w:val="right"/>
            </w:pPr>
            <w:r>
              <w:t>400.000,00</w:t>
            </w:r>
          </w:p>
        </w:tc>
        <w:tc>
          <w:tcPr>
            <w:tcW w:w="1435" w:type="dxa"/>
          </w:tcPr>
          <w:p w:rsidR="00311D98" w:rsidRDefault="00311D98" w:rsidP="00311D98">
            <w:pPr>
              <w:jc w:val="right"/>
            </w:pPr>
            <w:r w:rsidRPr="00D57CD1">
              <w:t>---</w:t>
            </w:r>
          </w:p>
        </w:tc>
      </w:tr>
      <w:tr w:rsidR="00311D98" w:rsidTr="007E7E58">
        <w:tc>
          <w:tcPr>
            <w:tcW w:w="879" w:type="dxa"/>
          </w:tcPr>
          <w:p w:rsidR="00311D98" w:rsidRDefault="00311D98" w:rsidP="00311D98">
            <w:pPr>
              <w:jc w:val="right"/>
            </w:pPr>
            <w:r>
              <w:t>2022-2023</w:t>
            </w:r>
          </w:p>
        </w:tc>
        <w:tc>
          <w:tcPr>
            <w:tcW w:w="602" w:type="dxa"/>
          </w:tcPr>
          <w:p w:rsidR="00311D98" w:rsidRDefault="00311D98" w:rsidP="00311D98">
            <w:pPr>
              <w:jc w:val="right"/>
            </w:pPr>
          </w:p>
        </w:tc>
        <w:tc>
          <w:tcPr>
            <w:tcW w:w="2208" w:type="dxa"/>
          </w:tcPr>
          <w:p w:rsidR="00311D98" w:rsidRDefault="00311D98" w:rsidP="00311D98">
            <w:pPr>
              <w:jc w:val="right"/>
            </w:pPr>
            <w:r>
              <w:t>160.000,00</w:t>
            </w:r>
          </w:p>
        </w:tc>
        <w:tc>
          <w:tcPr>
            <w:tcW w:w="1958" w:type="dxa"/>
          </w:tcPr>
          <w:p w:rsidR="00311D98" w:rsidRDefault="00311D98" w:rsidP="00311D98">
            <w:pPr>
              <w:jc w:val="right"/>
            </w:pPr>
            <w:r>
              <w:t>0,00</w:t>
            </w:r>
          </w:p>
        </w:tc>
        <w:tc>
          <w:tcPr>
            <w:tcW w:w="1712" w:type="dxa"/>
          </w:tcPr>
          <w:p w:rsidR="00311D98" w:rsidRDefault="00311D98" w:rsidP="00311D98">
            <w:pPr>
              <w:jc w:val="right"/>
            </w:pPr>
            <w:r>
              <w:t>0,00</w:t>
            </w:r>
          </w:p>
        </w:tc>
        <w:tc>
          <w:tcPr>
            <w:tcW w:w="1648" w:type="dxa"/>
          </w:tcPr>
          <w:p w:rsidR="00311D98" w:rsidRDefault="00311D98" w:rsidP="00311D98">
            <w:pPr>
              <w:jc w:val="right"/>
            </w:pPr>
            <w:r>
              <w:t>0,00</w:t>
            </w:r>
          </w:p>
        </w:tc>
        <w:tc>
          <w:tcPr>
            <w:tcW w:w="1889" w:type="dxa"/>
          </w:tcPr>
          <w:p w:rsidR="00311D98" w:rsidRDefault="008A408E" w:rsidP="00311D98">
            <w:pPr>
              <w:jc w:val="right"/>
            </w:pPr>
            <w:r>
              <w:t>0</w:t>
            </w:r>
            <w:r w:rsidR="00311D98">
              <w:t>,00</w:t>
            </w:r>
          </w:p>
        </w:tc>
        <w:tc>
          <w:tcPr>
            <w:tcW w:w="1889" w:type="dxa"/>
          </w:tcPr>
          <w:p w:rsidR="00311D98" w:rsidRDefault="00311D98" w:rsidP="00311D98">
            <w:pPr>
              <w:jc w:val="right"/>
            </w:pPr>
            <w:r>
              <w:t>0,00</w:t>
            </w:r>
          </w:p>
        </w:tc>
        <w:tc>
          <w:tcPr>
            <w:tcW w:w="1435" w:type="dxa"/>
          </w:tcPr>
          <w:p w:rsidR="00311D98" w:rsidRDefault="00311D98" w:rsidP="00311D98">
            <w:pPr>
              <w:jc w:val="right"/>
            </w:pPr>
            <w:r w:rsidRPr="00D57CD1">
              <w:t>---</w:t>
            </w:r>
          </w:p>
        </w:tc>
      </w:tr>
      <w:tr w:rsidR="007E7E58" w:rsidTr="007E7E58">
        <w:tc>
          <w:tcPr>
            <w:tcW w:w="879" w:type="dxa"/>
          </w:tcPr>
          <w:p w:rsidR="003A4A2C" w:rsidRPr="007E7E58" w:rsidRDefault="004F5E40" w:rsidP="00311D98">
            <w:pPr>
              <w:jc w:val="right"/>
              <w:rPr>
                <w:b/>
              </w:rPr>
            </w:pPr>
            <w:r w:rsidRPr="007E7E58">
              <w:rPr>
                <w:b/>
              </w:rPr>
              <w:t>RAZEM</w:t>
            </w:r>
          </w:p>
        </w:tc>
        <w:tc>
          <w:tcPr>
            <w:tcW w:w="602" w:type="dxa"/>
          </w:tcPr>
          <w:p w:rsidR="003A4A2C" w:rsidRPr="007E7E58" w:rsidRDefault="003A4A2C" w:rsidP="00311D98">
            <w:pPr>
              <w:jc w:val="right"/>
              <w:rPr>
                <w:b/>
              </w:rPr>
            </w:pPr>
          </w:p>
        </w:tc>
        <w:tc>
          <w:tcPr>
            <w:tcW w:w="2208" w:type="dxa"/>
          </w:tcPr>
          <w:p w:rsidR="003A4A2C" w:rsidRPr="007E7E58" w:rsidRDefault="007E7E58" w:rsidP="00311D98">
            <w:pPr>
              <w:jc w:val="right"/>
              <w:rPr>
                <w:b/>
              </w:rPr>
            </w:pPr>
            <w:r w:rsidRPr="007E7E58">
              <w:rPr>
                <w:b/>
              </w:rPr>
              <w:t>1.600.000,00</w:t>
            </w:r>
          </w:p>
        </w:tc>
        <w:tc>
          <w:tcPr>
            <w:tcW w:w="1958" w:type="dxa"/>
          </w:tcPr>
          <w:p w:rsidR="003A4A2C" w:rsidRPr="007E7E58" w:rsidRDefault="007E7E58" w:rsidP="00311D98">
            <w:pPr>
              <w:jc w:val="right"/>
              <w:rPr>
                <w:b/>
              </w:rPr>
            </w:pPr>
            <w:r w:rsidRPr="007E7E58">
              <w:rPr>
                <w:b/>
              </w:rPr>
              <w:t>900.000,000</w:t>
            </w:r>
          </w:p>
        </w:tc>
        <w:tc>
          <w:tcPr>
            <w:tcW w:w="1712" w:type="dxa"/>
          </w:tcPr>
          <w:p w:rsidR="003A4A2C" w:rsidRPr="007E7E58" w:rsidRDefault="007E7E58" w:rsidP="00311D98">
            <w:pPr>
              <w:jc w:val="right"/>
              <w:rPr>
                <w:b/>
              </w:rPr>
            </w:pPr>
            <w:r w:rsidRPr="007E7E58">
              <w:rPr>
                <w:b/>
              </w:rPr>
              <w:t>400.000,00</w:t>
            </w:r>
          </w:p>
        </w:tc>
        <w:tc>
          <w:tcPr>
            <w:tcW w:w="1648" w:type="dxa"/>
          </w:tcPr>
          <w:p w:rsidR="003A4A2C" w:rsidRPr="007E7E58" w:rsidRDefault="007E7E58" w:rsidP="00311D98">
            <w:pPr>
              <w:jc w:val="right"/>
              <w:rPr>
                <w:b/>
              </w:rPr>
            </w:pPr>
            <w:r w:rsidRPr="007E7E58">
              <w:rPr>
                <w:b/>
              </w:rPr>
              <w:t>400.000,00</w:t>
            </w:r>
          </w:p>
        </w:tc>
        <w:tc>
          <w:tcPr>
            <w:tcW w:w="1889" w:type="dxa"/>
          </w:tcPr>
          <w:p w:rsidR="003A4A2C" w:rsidRPr="007E7E58" w:rsidRDefault="007E7E58" w:rsidP="00311D98">
            <w:pPr>
              <w:jc w:val="right"/>
              <w:rPr>
                <w:b/>
              </w:rPr>
            </w:pPr>
            <w:r w:rsidRPr="007E7E58">
              <w:rPr>
                <w:b/>
              </w:rPr>
              <w:t>1.200.000,00</w:t>
            </w:r>
          </w:p>
        </w:tc>
        <w:tc>
          <w:tcPr>
            <w:tcW w:w="1889" w:type="dxa"/>
          </w:tcPr>
          <w:p w:rsidR="003A4A2C" w:rsidRPr="007E7E58" w:rsidRDefault="007E7E58" w:rsidP="00311D98">
            <w:pPr>
              <w:jc w:val="right"/>
              <w:rPr>
                <w:b/>
              </w:rPr>
            </w:pPr>
            <w:r w:rsidRPr="007E7E58">
              <w:rPr>
                <w:b/>
              </w:rPr>
              <w:t>500.000,00</w:t>
            </w:r>
          </w:p>
        </w:tc>
        <w:tc>
          <w:tcPr>
            <w:tcW w:w="1435" w:type="dxa"/>
          </w:tcPr>
          <w:p w:rsidR="003A4A2C" w:rsidRPr="007E7E58" w:rsidRDefault="007E7E58" w:rsidP="00311D98">
            <w:pPr>
              <w:jc w:val="right"/>
              <w:rPr>
                <w:b/>
              </w:rPr>
            </w:pPr>
            <w:r w:rsidRPr="007E7E58">
              <w:rPr>
                <w:b/>
              </w:rPr>
              <w:t>5.000.000,00</w:t>
            </w:r>
          </w:p>
        </w:tc>
      </w:tr>
    </w:tbl>
    <w:p w:rsidR="00832089" w:rsidRDefault="00832089" w:rsidP="00311D98">
      <w:pPr>
        <w:jc w:val="right"/>
      </w:pPr>
    </w:p>
    <w:p w:rsidR="00832089" w:rsidRDefault="00832089" w:rsidP="0000704D"/>
    <w:sectPr w:rsidR="00832089" w:rsidSect="0083208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B3B" w:rsidRDefault="00F16B3B" w:rsidP="00832089">
      <w:pPr>
        <w:spacing w:after="0" w:line="240" w:lineRule="auto"/>
      </w:pPr>
      <w:r>
        <w:separator/>
      </w:r>
    </w:p>
  </w:endnote>
  <w:endnote w:type="continuationSeparator" w:id="0">
    <w:p w:rsidR="00F16B3B" w:rsidRDefault="00F16B3B" w:rsidP="00832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B3B" w:rsidRDefault="00F16B3B" w:rsidP="00832089">
      <w:pPr>
        <w:spacing w:after="0" w:line="240" w:lineRule="auto"/>
      </w:pPr>
      <w:r>
        <w:separator/>
      </w:r>
    </w:p>
  </w:footnote>
  <w:footnote w:type="continuationSeparator" w:id="0">
    <w:p w:rsidR="00F16B3B" w:rsidRDefault="00F16B3B" w:rsidP="008320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04D" w:rsidRPr="0000704D" w:rsidRDefault="0000704D" w:rsidP="0000704D">
    <w:pPr>
      <w:pStyle w:val="Nagwek"/>
      <w:jc w:val="right"/>
      <w:rPr>
        <w:rFonts w:ascii="Times New Roman" w:hAnsi="Times New Roman" w:cs="Times New Roman"/>
      </w:rPr>
    </w:pPr>
    <w:r w:rsidRPr="0000704D">
      <w:rPr>
        <w:rFonts w:ascii="Times New Roman" w:hAnsi="Times New Roman" w:cs="Times New Roman"/>
      </w:rPr>
      <w:t>Załącznik do Uchwały nr 7/2016 Walnego Zebrania członków LGD CIW z dn. 03.10.2016</w:t>
    </w:r>
  </w:p>
  <w:p w:rsidR="00832089" w:rsidRPr="00832089" w:rsidRDefault="00832089" w:rsidP="00832089">
    <w:pPr>
      <w:pStyle w:val="Nagwek"/>
      <w:jc w:val="center"/>
      <w:rPr>
        <w:b/>
        <w:sz w:val="36"/>
        <w:szCs w:val="3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089"/>
    <w:rsid w:val="0000704D"/>
    <w:rsid w:val="0008057E"/>
    <w:rsid w:val="00176753"/>
    <w:rsid w:val="00311D98"/>
    <w:rsid w:val="003A4A2C"/>
    <w:rsid w:val="004F5E40"/>
    <w:rsid w:val="00530A81"/>
    <w:rsid w:val="0066591F"/>
    <w:rsid w:val="007E7E58"/>
    <w:rsid w:val="00832089"/>
    <w:rsid w:val="008A408E"/>
    <w:rsid w:val="009A4A5B"/>
    <w:rsid w:val="00B243B0"/>
    <w:rsid w:val="00E201F3"/>
    <w:rsid w:val="00E53C14"/>
    <w:rsid w:val="00EC6525"/>
    <w:rsid w:val="00F1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3C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0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089"/>
  </w:style>
  <w:style w:type="paragraph" w:styleId="Stopka">
    <w:name w:val="footer"/>
    <w:basedOn w:val="Normalny"/>
    <w:link w:val="StopkaZnak"/>
    <w:uiPriority w:val="99"/>
    <w:unhideWhenUsed/>
    <w:rsid w:val="008320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089"/>
  </w:style>
  <w:style w:type="table" w:styleId="Tabela-Siatka">
    <w:name w:val="Table Grid"/>
    <w:basedOn w:val="Standardowy"/>
    <w:uiPriority w:val="59"/>
    <w:rsid w:val="008320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07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0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0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089"/>
  </w:style>
  <w:style w:type="paragraph" w:styleId="Stopka">
    <w:name w:val="footer"/>
    <w:basedOn w:val="Normalny"/>
    <w:link w:val="StopkaZnak"/>
    <w:uiPriority w:val="99"/>
    <w:unhideWhenUsed/>
    <w:rsid w:val="008320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089"/>
  </w:style>
  <w:style w:type="table" w:styleId="Tabela-Siatka">
    <w:name w:val="Table Grid"/>
    <w:basedOn w:val="Standardowy"/>
    <w:uiPriority w:val="59"/>
    <w:rsid w:val="00832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CIW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CIW</dc:creator>
  <cp:keywords/>
  <dc:description/>
  <cp:lastModifiedBy>Bożena Zarecka</cp:lastModifiedBy>
  <cp:revision>2</cp:revision>
  <dcterms:created xsi:type="dcterms:W3CDTF">2016-05-05T09:36:00Z</dcterms:created>
  <dcterms:modified xsi:type="dcterms:W3CDTF">2016-09-28T06:11:00Z</dcterms:modified>
</cp:coreProperties>
</file>